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A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71">
        <w:rPr>
          <w:rFonts w:ascii="Times New Roman" w:hAnsi="Times New Roman" w:cs="Times New Roman"/>
          <w:b/>
          <w:sz w:val="28"/>
          <w:szCs w:val="28"/>
        </w:rPr>
        <w:t>Расчет индикатора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«Процент абсолютного отклонения фактического объема доходов (без учета межбюджетных трансфертов) за отчетный год от первоначального плана бюджета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Тюльганского района</w:t>
      </w:r>
    </w:p>
    <w:p w:rsidR="00E33F71" w:rsidRDefault="00EA7E1A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3F71">
        <w:rPr>
          <w:rFonts w:ascii="Times New Roman" w:hAnsi="Times New Roman" w:cs="Times New Roman"/>
          <w:b/>
          <w:sz w:val="28"/>
          <w:szCs w:val="28"/>
        </w:rPr>
        <w:t>а</w:t>
      </w:r>
      <w:r w:rsidR="0033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86D">
        <w:rPr>
          <w:rFonts w:ascii="Times New Roman" w:hAnsi="Times New Roman" w:cs="Times New Roman"/>
          <w:b/>
          <w:sz w:val="28"/>
          <w:szCs w:val="28"/>
        </w:rPr>
        <w:t>201</w:t>
      </w:r>
      <w:r w:rsidR="00331A57">
        <w:rPr>
          <w:rFonts w:ascii="Times New Roman" w:hAnsi="Times New Roman" w:cs="Times New Roman"/>
          <w:b/>
          <w:sz w:val="28"/>
          <w:szCs w:val="28"/>
        </w:rPr>
        <w:t>5</w:t>
      </w:r>
      <w:r w:rsidR="004328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«Процент абсолютного отклонения фактического объема доходов (без учета межбюджетных трансфертов) за отчетный год от первоначального плана» рассчитывается по следующей формуле:</w:t>
      </w: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ОС5 = (Д – МБТ)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014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14F7">
        <w:rPr>
          <w:rFonts w:ascii="Times New Roman" w:hAnsi="Times New Roman" w:cs="Times New Roman"/>
          <w:sz w:val="28"/>
          <w:szCs w:val="28"/>
        </w:rPr>
        <w:t xml:space="preserve">утв.)- ППМБТ(утв.)) </w:t>
      </w:r>
      <w:proofErr w:type="spellStart"/>
      <w:r w:rsidR="000014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14F7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фактический объем доходов бюджета Тюльганского района;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МБТ – фактический объем поступлений в бюджет Тюльганского района межбюджетных трансфертов;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доходов бюджета Тюльганского района (в редакции решения о бюджете Тюльганского района, действующей на 01 января отчетного года);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2232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32F9"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поступлений в бюджет Тюльганского района межбюджетных трансфертов (в редакции решения о бюджете, действующей на 01 января отчетного года)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EA7E1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A7E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– </w:t>
      </w:r>
      <w:r w:rsidR="00EA7E1A">
        <w:rPr>
          <w:rFonts w:ascii="Times New Roman" w:hAnsi="Times New Roman" w:cs="Times New Roman"/>
          <w:sz w:val="28"/>
          <w:szCs w:val="28"/>
        </w:rPr>
        <w:t>472395,9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МБТ – </w:t>
      </w:r>
      <w:r w:rsidR="00EA7E1A">
        <w:rPr>
          <w:rFonts w:ascii="Times New Roman" w:hAnsi="Times New Roman" w:cs="Times New Roman"/>
          <w:sz w:val="28"/>
          <w:szCs w:val="28"/>
        </w:rPr>
        <w:t>396342,4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4</w:t>
      </w:r>
      <w:r w:rsidR="00644D1C">
        <w:rPr>
          <w:rFonts w:ascii="Times New Roman" w:hAnsi="Times New Roman" w:cs="Times New Roman"/>
          <w:sz w:val="28"/>
          <w:szCs w:val="28"/>
        </w:rPr>
        <w:t>3003</w:t>
      </w:r>
      <w:r w:rsidR="003C06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D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3</w:t>
      </w:r>
      <w:r w:rsidR="00644D1C">
        <w:rPr>
          <w:rFonts w:ascii="Times New Roman" w:hAnsi="Times New Roman" w:cs="Times New Roman"/>
          <w:sz w:val="28"/>
          <w:szCs w:val="28"/>
        </w:rPr>
        <w:t>6188</w:t>
      </w:r>
      <w:r w:rsidR="003C06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D1C">
        <w:rPr>
          <w:rFonts w:ascii="Times New Roman" w:hAnsi="Times New Roman" w:cs="Times New Roman"/>
          <w:sz w:val="28"/>
          <w:szCs w:val="28"/>
        </w:rPr>
        <w:t>6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ОС5 = (</w:t>
      </w:r>
      <w:r w:rsidR="00EA7E1A">
        <w:rPr>
          <w:rFonts w:ascii="Times New Roman" w:hAnsi="Times New Roman" w:cs="Times New Roman"/>
          <w:b/>
          <w:sz w:val="28"/>
          <w:szCs w:val="28"/>
        </w:rPr>
        <w:t>472395,9-396342,4</w:t>
      </w:r>
      <w:r>
        <w:rPr>
          <w:rFonts w:ascii="Times New Roman" w:hAnsi="Times New Roman" w:cs="Times New Roman"/>
          <w:b/>
          <w:sz w:val="28"/>
          <w:szCs w:val="28"/>
        </w:rPr>
        <w:t>) : (</w:t>
      </w:r>
      <w:r w:rsidR="00644D1C">
        <w:rPr>
          <w:rFonts w:ascii="Times New Roman" w:hAnsi="Times New Roman" w:cs="Times New Roman"/>
          <w:b/>
          <w:sz w:val="28"/>
          <w:szCs w:val="28"/>
        </w:rPr>
        <w:t>430031,6</w:t>
      </w:r>
      <w:r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="00644D1C">
        <w:rPr>
          <w:rFonts w:ascii="Times New Roman" w:hAnsi="Times New Roman" w:cs="Times New Roman"/>
          <w:b/>
          <w:sz w:val="28"/>
          <w:szCs w:val="28"/>
        </w:rPr>
        <w:t>6188</w:t>
      </w:r>
      <w:r w:rsidR="003C062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44D1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100 = </w:t>
      </w:r>
      <w:r w:rsidR="00EA7E1A">
        <w:rPr>
          <w:rFonts w:ascii="Times New Roman" w:hAnsi="Times New Roman" w:cs="Times New Roman"/>
          <w:b/>
          <w:sz w:val="28"/>
          <w:szCs w:val="28"/>
        </w:rPr>
        <w:t>111</w:t>
      </w:r>
      <w:r w:rsidR="00EB21F8">
        <w:rPr>
          <w:rFonts w:ascii="Times New Roman" w:hAnsi="Times New Roman" w:cs="Times New Roman"/>
          <w:b/>
          <w:sz w:val="28"/>
          <w:szCs w:val="28"/>
        </w:rPr>
        <w:t>,</w:t>
      </w:r>
      <w:r w:rsidR="00EA7E1A">
        <w:rPr>
          <w:rFonts w:ascii="Times New Roman" w:hAnsi="Times New Roman" w:cs="Times New Roman"/>
          <w:b/>
          <w:sz w:val="28"/>
          <w:szCs w:val="28"/>
        </w:rPr>
        <w:t>6</w:t>
      </w: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D00A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 специалист</w:t>
      </w:r>
    </w:p>
    <w:p w:rsidR="00D00A74" w:rsidRP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районного бюджета                                           Т.М. Зайц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2232F9" w:rsidSect="00E33F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F71"/>
    <w:rsid w:val="000014F7"/>
    <w:rsid w:val="00036528"/>
    <w:rsid w:val="00202E32"/>
    <w:rsid w:val="002065C8"/>
    <w:rsid w:val="002232F9"/>
    <w:rsid w:val="002B4D30"/>
    <w:rsid w:val="00317D11"/>
    <w:rsid w:val="00331A57"/>
    <w:rsid w:val="003C0628"/>
    <w:rsid w:val="0043286D"/>
    <w:rsid w:val="004348EC"/>
    <w:rsid w:val="00450FB8"/>
    <w:rsid w:val="00496C33"/>
    <w:rsid w:val="00644D1C"/>
    <w:rsid w:val="007D1C6E"/>
    <w:rsid w:val="0089328A"/>
    <w:rsid w:val="00A55C81"/>
    <w:rsid w:val="00B57EE7"/>
    <w:rsid w:val="00D00A74"/>
    <w:rsid w:val="00E33F71"/>
    <w:rsid w:val="00EA7E1A"/>
    <w:rsid w:val="00EB21F8"/>
    <w:rsid w:val="00F13D99"/>
    <w:rsid w:val="00F3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2016-01-18T10:15:00Z</cp:lastPrinted>
  <dcterms:created xsi:type="dcterms:W3CDTF">2015-01-27T10:43:00Z</dcterms:created>
  <dcterms:modified xsi:type="dcterms:W3CDTF">2016-01-18T10:35:00Z</dcterms:modified>
</cp:coreProperties>
</file>