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79" w:rsidRPr="00985EDD" w:rsidRDefault="00985EDD" w:rsidP="00985EDD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</w:t>
      </w:r>
      <w:r w:rsidR="00B86748" w:rsidRPr="00985EDD">
        <w:rPr>
          <w:b/>
          <w:sz w:val="28"/>
          <w:szCs w:val="28"/>
        </w:rPr>
        <w:t>Приложение</w:t>
      </w:r>
      <w:r w:rsidR="00C20B11" w:rsidRPr="00985EDD">
        <w:rPr>
          <w:sz w:val="28"/>
          <w:szCs w:val="28"/>
        </w:rPr>
        <w:t xml:space="preserve"> </w:t>
      </w:r>
    </w:p>
    <w:p w:rsidR="00985EDD" w:rsidRDefault="00B86748" w:rsidP="008D1039">
      <w:pPr>
        <w:tabs>
          <w:tab w:val="left" w:pos="2580"/>
          <w:tab w:val="left" w:pos="5295"/>
          <w:tab w:val="right" w:pos="9357"/>
        </w:tabs>
        <w:ind w:left="5245" w:right="-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C57F79">
        <w:rPr>
          <w:sz w:val="28"/>
          <w:szCs w:val="28"/>
        </w:rPr>
        <w:t xml:space="preserve"> </w:t>
      </w:r>
      <w:r w:rsidR="00C57F79" w:rsidRPr="008D1039">
        <w:rPr>
          <w:sz w:val="28"/>
          <w:szCs w:val="28"/>
        </w:rPr>
        <w:t>главы</w:t>
      </w:r>
    </w:p>
    <w:p w:rsidR="00B86748" w:rsidRDefault="00985EDD" w:rsidP="008D1039">
      <w:pPr>
        <w:tabs>
          <w:tab w:val="left" w:pos="2580"/>
          <w:tab w:val="left" w:pos="5295"/>
          <w:tab w:val="right" w:pos="9357"/>
        </w:tabs>
        <w:ind w:left="5245"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20B11">
        <w:rPr>
          <w:sz w:val="28"/>
          <w:szCs w:val="28"/>
        </w:rPr>
        <w:t xml:space="preserve"> </w:t>
      </w:r>
      <w:r w:rsidR="00B86748" w:rsidRPr="008D1039">
        <w:rPr>
          <w:sz w:val="28"/>
          <w:szCs w:val="28"/>
        </w:rPr>
        <w:t>района</w:t>
      </w:r>
      <w:r w:rsidR="00B86748" w:rsidRPr="00D839AC">
        <w:rPr>
          <w:sz w:val="28"/>
          <w:szCs w:val="28"/>
        </w:rPr>
        <w:t xml:space="preserve"> </w:t>
      </w:r>
    </w:p>
    <w:p w:rsidR="00B86748" w:rsidRPr="001B213D" w:rsidRDefault="00B86748" w:rsidP="008D1039">
      <w:pPr>
        <w:tabs>
          <w:tab w:val="left" w:pos="2580"/>
          <w:tab w:val="left" w:pos="5103"/>
          <w:tab w:val="left" w:pos="5295"/>
          <w:tab w:val="right" w:pos="9357"/>
        </w:tabs>
        <w:ind w:left="5245" w:right="-2"/>
        <w:jc w:val="both"/>
        <w:rPr>
          <w:sz w:val="28"/>
          <w:szCs w:val="28"/>
        </w:rPr>
      </w:pPr>
      <w:r w:rsidRPr="00C95EB1">
        <w:rPr>
          <w:sz w:val="28"/>
          <w:szCs w:val="28"/>
        </w:rPr>
        <w:t xml:space="preserve"> _</w:t>
      </w:r>
      <w:r w:rsidR="00894AD4">
        <w:rPr>
          <w:sz w:val="28"/>
          <w:szCs w:val="28"/>
        </w:rPr>
        <w:t>_________</w:t>
      </w:r>
      <w:r w:rsidRPr="00C95EB1">
        <w:rPr>
          <w:sz w:val="28"/>
          <w:szCs w:val="28"/>
        </w:rPr>
        <w:t>_</w:t>
      </w:r>
      <w:r w:rsidRPr="006209ED">
        <w:rPr>
          <w:sz w:val="28"/>
          <w:szCs w:val="28"/>
        </w:rPr>
        <w:t>№</w:t>
      </w:r>
      <w:r>
        <w:rPr>
          <w:sz w:val="28"/>
          <w:szCs w:val="28"/>
        </w:rPr>
        <w:t xml:space="preserve"> _</w:t>
      </w:r>
      <w:r w:rsidR="00894AD4">
        <w:rPr>
          <w:sz w:val="28"/>
          <w:szCs w:val="28"/>
        </w:rPr>
        <w:t>_____</w:t>
      </w:r>
      <w:r w:rsidR="001B213D">
        <w:rPr>
          <w:sz w:val="28"/>
          <w:szCs w:val="28"/>
        </w:rPr>
        <w:t>_</w:t>
      </w:r>
    </w:p>
    <w:p w:rsidR="00B86748" w:rsidRDefault="00B86748" w:rsidP="00043A4F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985EDD" w:rsidRDefault="00985EDD" w:rsidP="00043A4F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B86748" w:rsidRPr="00985EDD" w:rsidRDefault="00B86748" w:rsidP="00043A4F">
      <w:pPr>
        <w:tabs>
          <w:tab w:val="left" w:pos="2580"/>
          <w:tab w:val="left" w:pos="5295"/>
          <w:tab w:val="right" w:pos="9357"/>
        </w:tabs>
        <w:ind w:right="-2"/>
        <w:jc w:val="center"/>
        <w:rPr>
          <w:b/>
          <w:bCs/>
          <w:sz w:val="28"/>
          <w:szCs w:val="28"/>
        </w:rPr>
      </w:pPr>
      <w:r w:rsidRPr="00985EDD">
        <w:rPr>
          <w:b/>
          <w:bCs/>
          <w:sz w:val="28"/>
          <w:szCs w:val="28"/>
        </w:rPr>
        <w:t>АДМИНИСТРАТИВНЫЙ РЕГЛАМЕНТ</w:t>
      </w:r>
      <w:r w:rsidRPr="00985EDD">
        <w:rPr>
          <w:b/>
          <w:bCs/>
          <w:sz w:val="28"/>
          <w:szCs w:val="28"/>
        </w:rPr>
        <w:br/>
        <w:t xml:space="preserve">предоставления муниципальной услуги </w:t>
      </w:r>
    </w:p>
    <w:p w:rsidR="000752B5" w:rsidRPr="00985EDD" w:rsidRDefault="00B86748" w:rsidP="00043A4F">
      <w:pPr>
        <w:tabs>
          <w:tab w:val="left" w:pos="2580"/>
          <w:tab w:val="left" w:pos="5295"/>
          <w:tab w:val="right" w:pos="9357"/>
        </w:tabs>
        <w:ind w:right="-2"/>
        <w:jc w:val="center"/>
        <w:rPr>
          <w:b/>
          <w:sz w:val="28"/>
          <w:szCs w:val="28"/>
        </w:rPr>
      </w:pPr>
      <w:r w:rsidRPr="00985EDD">
        <w:rPr>
          <w:b/>
          <w:bCs/>
          <w:sz w:val="28"/>
          <w:szCs w:val="28"/>
        </w:rPr>
        <w:t>«</w:t>
      </w:r>
      <w:r w:rsidR="00894AD4" w:rsidRPr="00985EDD">
        <w:rPr>
          <w:b/>
          <w:sz w:val="28"/>
          <w:szCs w:val="28"/>
        </w:rPr>
        <w:t>Выдача разрешений на установку и эксплуатацию</w:t>
      </w:r>
    </w:p>
    <w:p w:rsidR="00B86748" w:rsidRDefault="00894AD4" w:rsidP="00043A4F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  <w:r w:rsidRPr="00985EDD">
        <w:rPr>
          <w:b/>
          <w:sz w:val="28"/>
          <w:szCs w:val="28"/>
        </w:rPr>
        <w:t xml:space="preserve"> </w:t>
      </w:r>
      <w:r w:rsidR="000752B5" w:rsidRPr="00985EDD">
        <w:rPr>
          <w:b/>
          <w:sz w:val="28"/>
          <w:szCs w:val="28"/>
        </w:rPr>
        <w:t>Р</w:t>
      </w:r>
      <w:r w:rsidRPr="00985EDD">
        <w:rPr>
          <w:b/>
          <w:sz w:val="28"/>
          <w:szCs w:val="28"/>
        </w:rPr>
        <w:t>екламных</w:t>
      </w:r>
      <w:r w:rsidR="000752B5" w:rsidRPr="00985EDD">
        <w:rPr>
          <w:b/>
          <w:sz w:val="28"/>
          <w:szCs w:val="28"/>
        </w:rPr>
        <w:t xml:space="preserve"> </w:t>
      </w:r>
      <w:r w:rsidRPr="00985EDD">
        <w:rPr>
          <w:b/>
          <w:sz w:val="28"/>
          <w:szCs w:val="28"/>
        </w:rPr>
        <w:t>конструкций</w:t>
      </w:r>
      <w:r w:rsidR="00B86748" w:rsidRPr="00985EDD">
        <w:rPr>
          <w:b/>
          <w:bCs/>
          <w:sz w:val="28"/>
          <w:szCs w:val="28"/>
        </w:rPr>
        <w:t>»</w:t>
      </w:r>
    </w:p>
    <w:p w:rsidR="00985EDD" w:rsidRDefault="00985EDD" w:rsidP="00043A4F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B86748" w:rsidRPr="00456762" w:rsidRDefault="00B86748" w:rsidP="00B444D2">
      <w:pPr>
        <w:pStyle w:val="a5"/>
        <w:tabs>
          <w:tab w:val="left" w:pos="2580"/>
          <w:tab w:val="left" w:pos="5295"/>
          <w:tab w:val="right" w:pos="9357"/>
        </w:tabs>
        <w:ind w:left="360" w:right="-2"/>
        <w:jc w:val="center"/>
        <w:rPr>
          <w:b/>
          <w:color w:val="000000"/>
          <w:kern w:val="28"/>
          <w:sz w:val="28"/>
          <w:szCs w:val="28"/>
        </w:rPr>
      </w:pPr>
      <w:r w:rsidRPr="00456762">
        <w:rPr>
          <w:b/>
          <w:color w:val="000000"/>
          <w:kern w:val="28"/>
          <w:sz w:val="28"/>
          <w:szCs w:val="28"/>
        </w:rPr>
        <w:t>1.Общие положения</w:t>
      </w:r>
    </w:p>
    <w:p w:rsidR="00985EDD" w:rsidRPr="00456762" w:rsidRDefault="00985EDD" w:rsidP="00B444D2">
      <w:pPr>
        <w:pStyle w:val="a5"/>
        <w:tabs>
          <w:tab w:val="left" w:pos="2580"/>
          <w:tab w:val="left" w:pos="5295"/>
          <w:tab w:val="right" w:pos="9357"/>
        </w:tabs>
        <w:ind w:left="360" w:right="-2"/>
        <w:jc w:val="center"/>
        <w:rPr>
          <w:b/>
          <w:color w:val="000000"/>
          <w:kern w:val="28"/>
          <w:sz w:val="28"/>
          <w:szCs w:val="28"/>
        </w:rPr>
      </w:pPr>
    </w:p>
    <w:p w:rsidR="00B86748" w:rsidRPr="00245073" w:rsidRDefault="00B86748" w:rsidP="00985EDD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245073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="00894AD4">
        <w:rPr>
          <w:sz w:val="28"/>
          <w:szCs w:val="28"/>
        </w:rPr>
        <w:t>Выдача разрешений на установку и эксплуатацию рекламных конструкций</w:t>
      </w:r>
      <w:r>
        <w:rPr>
          <w:sz w:val="28"/>
          <w:szCs w:val="28"/>
        </w:rPr>
        <w:t>»</w:t>
      </w:r>
      <w:r w:rsidRPr="00245073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Тюльганск</w:t>
      </w:r>
      <w:r w:rsidR="00894AD4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Pr="00245073">
        <w:rPr>
          <w:sz w:val="28"/>
          <w:szCs w:val="28"/>
        </w:rPr>
        <w:t xml:space="preserve"> Оренбургской области (далее по тексту – Административный регламент) разработан в целях повышения качества и доступности предоставления муниципальной услуги, создани</w:t>
      </w:r>
      <w:r w:rsidRPr="00510DA1">
        <w:rPr>
          <w:sz w:val="28"/>
          <w:szCs w:val="28"/>
        </w:rPr>
        <w:t>я</w:t>
      </w:r>
      <w:r w:rsidRPr="00245073">
        <w:rPr>
          <w:sz w:val="28"/>
          <w:szCs w:val="28"/>
        </w:rPr>
        <w:t xml:space="preserve">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</w:t>
      </w:r>
      <w:proofErr w:type="gramEnd"/>
      <w:r w:rsidRPr="00245073">
        <w:rPr>
          <w:sz w:val="28"/>
          <w:szCs w:val="28"/>
        </w:rPr>
        <w:t xml:space="preserve"> услуги.</w:t>
      </w:r>
    </w:p>
    <w:p w:rsidR="00B86748" w:rsidRPr="00245073" w:rsidRDefault="00B86748" w:rsidP="00985EDD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45073">
        <w:rPr>
          <w:sz w:val="28"/>
          <w:szCs w:val="28"/>
        </w:rPr>
        <w:t>Заявителями муниципальной услуги являются:</w:t>
      </w:r>
    </w:p>
    <w:p w:rsidR="00B86748" w:rsidRPr="00245073" w:rsidRDefault="00B86748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 xml:space="preserve">юридические лица, физические лица, представители физического лица. </w:t>
      </w:r>
    </w:p>
    <w:p w:rsidR="00B86748" w:rsidRPr="00245073" w:rsidRDefault="00B86748" w:rsidP="00043A4F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245073">
        <w:rPr>
          <w:sz w:val="28"/>
          <w:szCs w:val="28"/>
        </w:rPr>
        <w:t>Порядок информирования о предоставлении муниципальной услуги:</w:t>
      </w:r>
    </w:p>
    <w:p w:rsidR="00B86748" w:rsidRPr="00245073" w:rsidRDefault="00B86748" w:rsidP="00043A4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45073">
        <w:rPr>
          <w:sz w:val="28"/>
          <w:szCs w:val="28"/>
        </w:rPr>
        <w:t>Информация о месте нахождения и графики работы органов, осуществляющих прием документов и граждан на получение муниципальной услуги:</w:t>
      </w:r>
    </w:p>
    <w:p w:rsidR="00B86748" w:rsidRPr="00695328" w:rsidRDefault="00B86748" w:rsidP="00244C9E">
      <w:pPr>
        <w:ind w:firstLine="708"/>
        <w:jc w:val="both"/>
        <w:rPr>
          <w:sz w:val="28"/>
          <w:szCs w:val="28"/>
          <w:highlight w:val="yellow"/>
        </w:rPr>
      </w:pPr>
      <w:r w:rsidRPr="00245073">
        <w:rPr>
          <w:sz w:val="28"/>
          <w:szCs w:val="28"/>
        </w:rPr>
        <w:t xml:space="preserve">а) </w:t>
      </w:r>
      <w:r>
        <w:rPr>
          <w:sz w:val="28"/>
          <w:szCs w:val="28"/>
        </w:rPr>
        <w:t>Отдел</w:t>
      </w:r>
      <w:r w:rsidRPr="00245073">
        <w:rPr>
          <w:sz w:val="28"/>
          <w:szCs w:val="28"/>
        </w:rPr>
        <w:t xml:space="preserve"> архитектур</w:t>
      </w:r>
      <w:r>
        <w:rPr>
          <w:sz w:val="28"/>
          <w:szCs w:val="28"/>
        </w:rPr>
        <w:t xml:space="preserve">ы и </w:t>
      </w:r>
      <w:r w:rsidRPr="00245073">
        <w:rPr>
          <w:sz w:val="28"/>
          <w:szCs w:val="28"/>
        </w:rPr>
        <w:t>градостроительств</w:t>
      </w:r>
      <w:r>
        <w:rPr>
          <w:sz w:val="28"/>
          <w:szCs w:val="28"/>
        </w:rPr>
        <w:t xml:space="preserve">а </w:t>
      </w:r>
      <w:r w:rsidRPr="0024507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Тюльганского района</w:t>
      </w:r>
      <w:r w:rsidRPr="00245073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(далее – ОАГ)</w:t>
      </w:r>
      <w:r w:rsidRPr="00245073">
        <w:rPr>
          <w:sz w:val="28"/>
          <w:szCs w:val="28"/>
        </w:rPr>
        <w:t xml:space="preserve">: </w:t>
      </w:r>
      <w:r w:rsidR="00C95EB1" w:rsidRPr="00B035FF">
        <w:rPr>
          <w:rFonts w:eastAsia="Arial"/>
          <w:sz w:val="28"/>
          <w:szCs w:val="28"/>
          <w:lang w:eastAsia="ar-SA"/>
        </w:rPr>
        <w:t>Оренбургс</w:t>
      </w:r>
      <w:r w:rsidR="00C95EB1">
        <w:rPr>
          <w:rFonts w:eastAsia="Arial"/>
          <w:sz w:val="28"/>
          <w:szCs w:val="28"/>
          <w:lang w:eastAsia="ar-SA"/>
        </w:rPr>
        <w:t xml:space="preserve">кая область, Тюльганский район, </w:t>
      </w:r>
      <w:r w:rsidR="00C95EB1" w:rsidRPr="00B035FF">
        <w:rPr>
          <w:rFonts w:eastAsia="Arial"/>
          <w:sz w:val="28"/>
          <w:szCs w:val="28"/>
          <w:lang w:eastAsia="ar-SA"/>
        </w:rPr>
        <w:t>п. Тюльган, ул. Ленина, дом 23</w:t>
      </w:r>
      <w:r w:rsidR="00C95EB1">
        <w:rPr>
          <w:rFonts w:eastAsia="Arial"/>
          <w:sz w:val="28"/>
          <w:szCs w:val="28"/>
          <w:lang w:eastAsia="ar-SA"/>
        </w:rPr>
        <w:t>, кабинет</w:t>
      </w:r>
      <w:r w:rsidR="00C95EB1" w:rsidRPr="00B035FF">
        <w:rPr>
          <w:rFonts w:eastAsia="Arial"/>
          <w:sz w:val="28"/>
          <w:szCs w:val="28"/>
          <w:lang w:eastAsia="ar-SA"/>
        </w:rPr>
        <w:t xml:space="preserve"> 15.</w:t>
      </w:r>
    </w:p>
    <w:p w:rsidR="00B86748" w:rsidRPr="00C95EB1" w:rsidRDefault="00B86748" w:rsidP="00043A4F">
      <w:pPr>
        <w:jc w:val="both"/>
        <w:rPr>
          <w:sz w:val="28"/>
          <w:szCs w:val="28"/>
        </w:rPr>
      </w:pPr>
      <w:r w:rsidRPr="00C95EB1">
        <w:rPr>
          <w:sz w:val="28"/>
          <w:szCs w:val="28"/>
        </w:rPr>
        <w:t xml:space="preserve">График работы: понедельник – </w:t>
      </w:r>
      <w:r w:rsidR="00C95EB1" w:rsidRPr="00C95EB1">
        <w:rPr>
          <w:sz w:val="28"/>
          <w:szCs w:val="28"/>
        </w:rPr>
        <w:t>пятница</w:t>
      </w:r>
      <w:r w:rsidRPr="00C95EB1">
        <w:rPr>
          <w:sz w:val="28"/>
          <w:szCs w:val="28"/>
        </w:rPr>
        <w:t xml:space="preserve"> с 09.00 до </w:t>
      </w:r>
      <w:r w:rsidR="00C95EB1" w:rsidRPr="00C95EB1">
        <w:rPr>
          <w:rFonts w:eastAsia="Arial"/>
          <w:sz w:val="28"/>
          <w:szCs w:val="28"/>
          <w:lang w:eastAsia="ar-SA"/>
        </w:rPr>
        <w:t>17.12</w:t>
      </w:r>
      <w:r w:rsidRPr="00C95EB1">
        <w:rPr>
          <w:sz w:val="28"/>
          <w:szCs w:val="28"/>
        </w:rPr>
        <w:t>, перерыв на обед – 13.00 до 14.00; выходные дни – суббота, воскресенье.</w:t>
      </w:r>
    </w:p>
    <w:p w:rsidR="00B86748" w:rsidRPr="00C95EB1" w:rsidRDefault="00B86748" w:rsidP="00043A4F">
      <w:pPr>
        <w:jc w:val="both"/>
        <w:rPr>
          <w:sz w:val="28"/>
          <w:szCs w:val="28"/>
        </w:rPr>
      </w:pPr>
      <w:r w:rsidRPr="00C95EB1">
        <w:rPr>
          <w:sz w:val="28"/>
          <w:szCs w:val="28"/>
        </w:rPr>
        <w:t xml:space="preserve">Приём документов и предоставление консультаций посетителям осуществляется: </w:t>
      </w:r>
      <w:r w:rsidR="00C95EB1" w:rsidRPr="00C95EB1">
        <w:rPr>
          <w:sz w:val="28"/>
          <w:szCs w:val="28"/>
        </w:rPr>
        <w:t>п</w:t>
      </w:r>
      <w:r w:rsidR="00C95EB1" w:rsidRPr="00C95EB1">
        <w:rPr>
          <w:rFonts w:eastAsia="Arial"/>
          <w:sz w:val="28"/>
          <w:szCs w:val="28"/>
          <w:lang w:eastAsia="ar-SA"/>
        </w:rPr>
        <w:t>онедельник с 13.00 до 17.12, в</w:t>
      </w:r>
      <w:r w:rsidRPr="00C95EB1">
        <w:rPr>
          <w:sz w:val="28"/>
          <w:szCs w:val="28"/>
        </w:rPr>
        <w:t>торник</w:t>
      </w:r>
      <w:r w:rsidR="00C95EB1" w:rsidRPr="00C95EB1">
        <w:rPr>
          <w:sz w:val="28"/>
          <w:szCs w:val="28"/>
        </w:rPr>
        <w:t xml:space="preserve"> - среда</w:t>
      </w:r>
      <w:r w:rsidRPr="00C95EB1">
        <w:rPr>
          <w:sz w:val="28"/>
          <w:szCs w:val="28"/>
        </w:rPr>
        <w:t xml:space="preserve"> с 9.00 до 13.00</w:t>
      </w:r>
    </w:p>
    <w:p w:rsidR="00B86748" w:rsidRPr="00C95EB1" w:rsidRDefault="00B86748" w:rsidP="00043A4F">
      <w:pPr>
        <w:jc w:val="both"/>
        <w:rPr>
          <w:sz w:val="28"/>
          <w:szCs w:val="28"/>
        </w:rPr>
      </w:pPr>
      <w:r w:rsidRPr="00C95EB1">
        <w:rPr>
          <w:sz w:val="28"/>
          <w:szCs w:val="28"/>
        </w:rPr>
        <w:t>Контактный телефон 8 (353</w:t>
      </w:r>
      <w:r w:rsidR="00C95EB1" w:rsidRPr="00C95EB1">
        <w:rPr>
          <w:sz w:val="28"/>
          <w:szCs w:val="28"/>
        </w:rPr>
        <w:t>32</w:t>
      </w:r>
      <w:r w:rsidRPr="00C95EB1">
        <w:rPr>
          <w:sz w:val="28"/>
          <w:szCs w:val="28"/>
        </w:rPr>
        <w:t xml:space="preserve">) </w:t>
      </w:r>
      <w:r w:rsidR="00C95EB1" w:rsidRPr="00C95EB1">
        <w:rPr>
          <w:sz w:val="28"/>
          <w:szCs w:val="28"/>
        </w:rPr>
        <w:t>2</w:t>
      </w:r>
      <w:r w:rsidRPr="00C95EB1">
        <w:rPr>
          <w:sz w:val="28"/>
          <w:szCs w:val="28"/>
        </w:rPr>
        <w:t>-</w:t>
      </w:r>
      <w:r w:rsidR="00C95EB1" w:rsidRPr="00C95EB1">
        <w:rPr>
          <w:sz w:val="28"/>
          <w:szCs w:val="28"/>
        </w:rPr>
        <w:t>10</w:t>
      </w:r>
      <w:r w:rsidRPr="00C95EB1">
        <w:rPr>
          <w:sz w:val="28"/>
          <w:szCs w:val="28"/>
        </w:rPr>
        <w:t>-</w:t>
      </w:r>
      <w:r w:rsidR="00C95EB1" w:rsidRPr="00C95EB1">
        <w:rPr>
          <w:sz w:val="28"/>
          <w:szCs w:val="28"/>
        </w:rPr>
        <w:t>77</w:t>
      </w:r>
      <w:r w:rsidRPr="00C95EB1">
        <w:rPr>
          <w:sz w:val="28"/>
          <w:szCs w:val="28"/>
        </w:rPr>
        <w:t>.</w:t>
      </w:r>
    </w:p>
    <w:p w:rsidR="00B86748" w:rsidRPr="00695328" w:rsidRDefault="00B86748" w:rsidP="00043A4F">
      <w:pPr>
        <w:jc w:val="both"/>
        <w:rPr>
          <w:sz w:val="28"/>
          <w:szCs w:val="28"/>
          <w:highlight w:val="yellow"/>
        </w:rPr>
      </w:pPr>
      <w:r w:rsidRPr="00C95EB1">
        <w:rPr>
          <w:sz w:val="28"/>
          <w:szCs w:val="28"/>
        </w:rPr>
        <w:t xml:space="preserve">Электронный адрес: </w:t>
      </w:r>
      <w:r w:rsidRPr="00C95EB1">
        <w:rPr>
          <w:sz w:val="28"/>
          <w:szCs w:val="28"/>
          <w:lang w:val="en-US"/>
        </w:rPr>
        <w:t>E</w:t>
      </w:r>
      <w:r w:rsidRPr="00C95EB1">
        <w:rPr>
          <w:sz w:val="28"/>
          <w:szCs w:val="28"/>
        </w:rPr>
        <w:t>-</w:t>
      </w:r>
      <w:r w:rsidRPr="00C95EB1">
        <w:rPr>
          <w:sz w:val="28"/>
          <w:szCs w:val="28"/>
          <w:lang w:val="en-US"/>
        </w:rPr>
        <w:t>mail</w:t>
      </w:r>
      <w:r w:rsidRPr="00C95EB1">
        <w:rPr>
          <w:sz w:val="28"/>
          <w:szCs w:val="28"/>
        </w:rPr>
        <w:t xml:space="preserve">: </w:t>
      </w:r>
      <w:proofErr w:type="spellStart"/>
      <w:r w:rsidR="00C95EB1" w:rsidRPr="00C95EB1">
        <w:rPr>
          <w:sz w:val="28"/>
          <w:szCs w:val="28"/>
          <w:lang w:val="en-US"/>
        </w:rPr>
        <w:t>arh</w:t>
      </w:r>
      <w:proofErr w:type="spellEnd"/>
      <w:r w:rsidR="00C95EB1" w:rsidRPr="00C95EB1">
        <w:rPr>
          <w:sz w:val="28"/>
          <w:szCs w:val="28"/>
        </w:rPr>
        <w:t>-</w:t>
      </w:r>
      <w:r w:rsidR="00C95EB1" w:rsidRPr="00C95EB1">
        <w:rPr>
          <w:color w:val="000080"/>
          <w:sz w:val="28"/>
          <w:szCs w:val="28"/>
          <w:u w:val="single"/>
          <w:lang w:bidi="ru-RU"/>
        </w:rPr>
        <w:t>t</w:t>
      </w:r>
      <w:proofErr w:type="spellStart"/>
      <w:r w:rsidR="00C95EB1" w:rsidRPr="00C95EB1">
        <w:rPr>
          <w:color w:val="000080"/>
          <w:sz w:val="28"/>
          <w:szCs w:val="28"/>
          <w:u w:val="single"/>
          <w:lang w:val="en-US" w:bidi="ru-RU"/>
        </w:rPr>
        <w:t>ul</w:t>
      </w:r>
      <w:proofErr w:type="spellEnd"/>
      <w:r w:rsidR="005E6095">
        <w:fldChar w:fldCharType="begin"/>
      </w:r>
      <w:r w:rsidR="005E6095">
        <w:instrText>HYPERLINK "mailto:Uizo_chuguevka@mail.ru"</w:instrText>
      </w:r>
      <w:r w:rsidR="005E6095">
        <w:fldChar w:fldCharType="separate"/>
      </w:r>
      <w:r w:rsidR="00C95EB1" w:rsidRPr="00C95EB1">
        <w:rPr>
          <w:color w:val="000080"/>
          <w:sz w:val="28"/>
          <w:szCs w:val="28"/>
          <w:u w:val="single"/>
          <w:lang w:bidi="ru-RU"/>
        </w:rPr>
        <w:t>@</w:t>
      </w:r>
      <w:r w:rsidR="00C95EB1" w:rsidRPr="00C95EB1">
        <w:rPr>
          <w:color w:val="000080"/>
          <w:sz w:val="28"/>
          <w:szCs w:val="28"/>
          <w:u w:val="single"/>
          <w:lang w:val="en-US" w:bidi="ru-RU"/>
        </w:rPr>
        <w:t>mail</w:t>
      </w:r>
      <w:r w:rsidR="00C95EB1" w:rsidRPr="00C95EB1">
        <w:rPr>
          <w:color w:val="000080"/>
          <w:sz w:val="28"/>
          <w:szCs w:val="28"/>
          <w:u w:val="single"/>
          <w:lang w:bidi="ru-RU"/>
        </w:rPr>
        <w:t>.</w:t>
      </w:r>
      <w:proofErr w:type="spellStart"/>
      <w:r w:rsidR="00C95EB1" w:rsidRPr="00C95EB1">
        <w:rPr>
          <w:color w:val="000080"/>
          <w:sz w:val="28"/>
          <w:szCs w:val="28"/>
          <w:u w:val="single"/>
          <w:lang w:bidi="ru-RU"/>
        </w:rPr>
        <w:t>ru</w:t>
      </w:r>
      <w:proofErr w:type="spellEnd"/>
      <w:r w:rsidR="005E6095">
        <w:fldChar w:fldCharType="end"/>
      </w:r>
      <w:r w:rsidRPr="00695328">
        <w:rPr>
          <w:sz w:val="28"/>
          <w:szCs w:val="28"/>
          <w:highlight w:val="yellow"/>
        </w:rPr>
        <w:t xml:space="preserve"> </w:t>
      </w:r>
    </w:p>
    <w:p w:rsidR="00B86748" w:rsidRPr="00E958E8" w:rsidRDefault="00B86748" w:rsidP="00043A4F">
      <w:pPr>
        <w:jc w:val="both"/>
        <w:rPr>
          <w:sz w:val="28"/>
          <w:szCs w:val="28"/>
        </w:rPr>
      </w:pPr>
      <w:r w:rsidRPr="00E958E8">
        <w:rPr>
          <w:sz w:val="28"/>
          <w:szCs w:val="28"/>
        </w:rPr>
        <w:t xml:space="preserve">Официальный сайт администрации Тюльганского района в сети Интернет: </w:t>
      </w:r>
      <w:hyperlink r:id="rId8" w:history="1">
        <w:r w:rsidR="00C95EB1" w:rsidRPr="00E958E8">
          <w:rPr>
            <w:rFonts w:eastAsia="Arial"/>
            <w:color w:val="0000FF"/>
            <w:sz w:val="28"/>
            <w:szCs w:val="28"/>
            <w:u w:val="single"/>
            <w:lang w:eastAsia="ar-SA"/>
          </w:rPr>
          <w:t>www.</w:t>
        </w:r>
        <w:r w:rsidR="00C95EB1" w:rsidRPr="00E958E8">
          <w:rPr>
            <w:rFonts w:eastAsia="Arial"/>
            <w:color w:val="0000FF"/>
            <w:sz w:val="28"/>
            <w:szCs w:val="28"/>
            <w:u w:val="single"/>
            <w:lang w:val="en-US" w:eastAsia="ar-SA"/>
          </w:rPr>
          <w:t>mo</w:t>
        </w:r>
        <w:r w:rsidR="00C95EB1" w:rsidRPr="00E958E8">
          <w:rPr>
            <w:rFonts w:eastAsia="Arial"/>
            <w:color w:val="0000FF"/>
            <w:sz w:val="28"/>
            <w:szCs w:val="28"/>
            <w:u w:val="single"/>
            <w:lang w:eastAsia="ar-SA"/>
          </w:rPr>
          <w:t>-</w:t>
        </w:r>
        <w:r w:rsidR="00C95EB1" w:rsidRPr="00E958E8">
          <w:rPr>
            <w:rFonts w:eastAsia="Arial"/>
            <w:color w:val="0000FF"/>
            <w:sz w:val="28"/>
            <w:szCs w:val="28"/>
            <w:u w:val="single"/>
            <w:lang w:val="en-US" w:eastAsia="ar-SA"/>
          </w:rPr>
          <w:t>tu</w:t>
        </w:r>
        <w:r w:rsidR="00C95EB1" w:rsidRPr="00E958E8">
          <w:rPr>
            <w:rFonts w:eastAsia="Arial"/>
            <w:color w:val="0000FF"/>
            <w:sz w:val="28"/>
            <w:szCs w:val="28"/>
            <w:u w:val="single"/>
            <w:lang w:eastAsia="ar-SA"/>
          </w:rPr>
          <w:t>.</w:t>
        </w:r>
        <w:r w:rsidR="00C95EB1" w:rsidRPr="00E958E8">
          <w:rPr>
            <w:rFonts w:eastAsia="Arial"/>
            <w:color w:val="0000FF"/>
            <w:sz w:val="28"/>
            <w:szCs w:val="28"/>
            <w:u w:val="single"/>
            <w:lang w:val="en-US" w:eastAsia="ar-SA"/>
          </w:rPr>
          <w:t>orb</w:t>
        </w:r>
        <w:r w:rsidR="00C95EB1" w:rsidRPr="00E958E8">
          <w:rPr>
            <w:rFonts w:eastAsia="Arial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="00C95EB1" w:rsidRPr="00E958E8">
          <w:rPr>
            <w:rFonts w:eastAsia="Arial"/>
            <w:color w:val="0000FF"/>
            <w:sz w:val="28"/>
            <w:szCs w:val="28"/>
            <w:u w:val="single"/>
            <w:lang w:eastAsia="ar-SA"/>
          </w:rPr>
          <w:t>ru</w:t>
        </w:r>
        <w:proofErr w:type="spellEnd"/>
      </w:hyperlink>
      <w:r w:rsidRPr="00E958E8">
        <w:rPr>
          <w:sz w:val="28"/>
          <w:szCs w:val="28"/>
        </w:rPr>
        <w:t xml:space="preserve">. </w:t>
      </w:r>
    </w:p>
    <w:p w:rsidR="00B86748" w:rsidRPr="00E958E8" w:rsidRDefault="00B86748" w:rsidP="00E958E8">
      <w:pPr>
        <w:ind w:firstLine="708"/>
        <w:jc w:val="both"/>
        <w:rPr>
          <w:color w:val="0000FF"/>
          <w:sz w:val="28"/>
          <w:szCs w:val="28"/>
          <w:u w:val="single"/>
        </w:rPr>
      </w:pPr>
      <w:r w:rsidRPr="00E958E8">
        <w:rPr>
          <w:sz w:val="28"/>
          <w:szCs w:val="28"/>
        </w:rPr>
        <w:t xml:space="preserve">б) </w:t>
      </w:r>
      <w:r w:rsidR="00E958E8" w:rsidRPr="00E958E8">
        <w:rPr>
          <w:sz w:val="28"/>
          <w:szCs w:val="28"/>
        </w:rPr>
        <w:t>Мун</w:t>
      </w:r>
      <w:r w:rsidR="00E958E8" w:rsidRPr="00335ED8">
        <w:rPr>
          <w:sz w:val="28"/>
          <w:szCs w:val="28"/>
        </w:rPr>
        <w:t xml:space="preserve">иципальное автономное учреждение «Тюльганский многофункциональный центр по оказанию государственных и муниципальных услуг» (МАУ «Тюльганский МФЦ »), уполномоченное на прием заявлений на предоставление муниципальной услуги: 462010, п. Тюльган, </w:t>
      </w:r>
      <w:r w:rsidR="00E958E8" w:rsidRPr="00335ED8">
        <w:rPr>
          <w:rStyle w:val="js-extracted-address"/>
          <w:sz w:val="28"/>
          <w:szCs w:val="28"/>
        </w:rPr>
        <w:t>ул. Ленина, д. 19</w:t>
      </w:r>
      <w:r w:rsidR="00E958E8" w:rsidRPr="00335ED8">
        <w:rPr>
          <w:sz w:val="28"/>
          <w:szCs w:val="28"/>
        </w:rPr>
        <w:t>, пом.1</w:t>
      </w:r>
      <w:r w:rsidR="00E958E8" w:rsidRPr="00335ED8">
        <w:rPr>
          <w:color w:val="000000"/>
          <w:sz w:val="28"/>
          <w:szCs w:val="28"/>
        </w:rPr>
        <w:t xml:space="preserve">.   </w:t>
      </w:r>
      <w:r w:rsidR="00E958E8" w:rsidRPr="00335ED8">
        <w:rPr>
          <w:sz w:val="28"/>
          <w:szCs w:val="28"/>
        </w:rPr>
        <w:t xml:space="preserve">График работы: понедельник-пятница с 09-00 до 17-00, обед с </w:t>
      </w:r>
      <w:r w:rsidR="00E958E8" w:rsidRPr="00335ED8">
        <w:rPr>
          <w:rStyle w:val="wmi-callto"/>
          <w:sz w:val="28"/>
          <w:szCs w:val="28"/>
        </w:rPr>
        <w:t>13-00-14-00</w:t>
      </w:r>
      <w:r w:rsidR="00E958E8" w:rsidRPr="00335ED8">
        <w:rPr>
          <w:sz w:val="28"/>
          <w:szCs w:val="28"/>
        </w:rPr>
        <w:t xml:space="preserve">, выходной: суббота, воскресенье. </w:t>
      </w:r>
      <w:r w:rsidR="00E958E8" w:rsidRPr="00335ED8">
        <w:rPr>
          <w:color w:val="000000"/>
          <w:sz w:val="28"/>
          <w:szCs w:val="28"/>
        </w:rPr>
        <w:t>Т</w:t>
      </w:r>
      <w:r w:rsidR="00E958E8" w:rsidRPr="00335ED8">
        <w:rPr>
          <w:sz w:val="28"/>
          <w:szCs w:val="28"/>
        </w:rPr>
        <w:t xml:space="preserve">елефон для справок: 8 (3532) 22-0-99. Адрес электронной почты: </w:t>
      </w:r>
      <w:hyperlink r:id="rId9" w:history="1">
        <w:r w:rsidR="00E958E8" w:rsidRPr="00335ED8">
          <w:rPr>
            <w:rStyle w:val="a6"/>
            <w:sz w:val="28"/>
            <w:szCs w:val="28"/>
            <w:lang w:val="en-US"/>
          </w:rPr>
          <w:t>tulganmfc</w:t>
        </w:r>
        <w:r w:rsidR="00E958E8" w:rsidRPr="00335ED8">
          <w:rPr>
            <w:rStyle w:val="a6"/>
            <w:sz w:val="28"/>
            <w:szCs w:val="28"/>
          </w:rPr>
          <w:t>@</w:t>
        </w:r>
        <w:r w:rsidR="00E958E8" w:rsidRPr="00335ED8">
          <w:rPr>
            <w:rStyle w:val="a6"/>
            <w:sz w:val="28"/>
            <w:szCs w:val="28"/>
            <w:lang w:val="en-US"/>
          </w:rPr>
          <w:t>mail</w:t>
        </w:r>
        <w:r w:rsidR="00E958E8" w:rsidRPr="00335ED8">
          <w:rPr>
            <w:rStyle w:val="a6"/>
            <w:sz w:val="28"/>
            <w:szCs w:val="28"/>
          </w:rPr>
          <w:t>.</w:t>
        </w:r>
        <w:r w:rsidR="00E958E8" w:rsidRPr="00335ED8">
          <w:rPr>
            <w:rStyle w:val="a6"/>
            <w:sz w:val="28"/>
            <w:szCs w:val="28"/>
            <w:lang w:val="en-US"/>
          </w:rPr>
          <w:t>ru</w:t>
        </w:r>
      </w:hyperlink>
      <w:r w:rsidRPr="000C0857">
        <w:rPr>
          <w:sz w:val="28"/>
          <w:szCs w:val="28"/>
        </w:rPr>
        <w:t xml:space="preserve">. </w:t>
      </w:r>
    </w:p>
    <w:p w:rsidR="00B86748" w:rsidRPr="00245073" w:rsidRDefault="00B86748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2)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B86748" w:rsidRPr="00245073" w:rsidRDefault="00B86748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lastRenderedPageBreak/>
        <w:t>- категории заявителей, имеющих право на получение муниципальной услуги;</w:t>
      </w:r>
    </w:p>
    <w:p w:rsidR="00B86748" w:rsidRPr="00245073" w:rsidRDefault="00B86748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 правовых основаниях для предоставления муниципальной услуги;</w:t>
      </w:r>
    </w:p>
    <w:p w:rsidR="00B86748" w:rsidRPr="00245073" w:rsidRDefault="00B86748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 порядке, сроках и условиях предоставления муниципальной услуги;</w:t>
      </w:r>
    </w:p>
    <w:p w:rsidR="00B86748" w:rsidRPr="00245073" w:rsidRDefault="00B86748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B86748" w:rsidRPr="00245073" w:rsidRDefault="00B86748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об основаниях отказа в предоставлении муниципальной услуги;</w:t>
      </w:r>
    </w:p>
    <w:p w:rsidR="00B86748" w:rsidRPr="00245073" w:rsidRDefault="00B86748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 графике (режиме приема посетителей).</w:t>
      </w:r>
    </w:p>
    <w:p w:rsidR="00B86748" w:rsidRDefault="00B86748" w:rsidP="00043A4F">
      <w:pPr>
        <w:jc w:val="both"/>
        <w:rPr>
          <w:sz w:val="28"/>
          <w:szCs w:val="28"/>
        </w:rPr>
      </w:pPr>
      <w:r>
        <w:rPr>
          <w:sz w:val="28"/>
          <w:szCs w:val="28"/>
        </w:rPr>
        <w:t>3) Порядок, форма и места указанной информации, в т.ч. на стендах, в местах предоставления услуги: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 стендах  в местах  предоставления муниципальной услуги размещаются следующие информационные материалы: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формы документов для заполнения, образцы заполнения документов;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должностных лиц оказывающих муниципальную услугу;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блок-схема предоставления муниципальной услуги.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 официальном сайте администрации Тюльганского района размещаются следующие информационные материалы: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и почтовые адреса администрации Тюльганского района, ОАГ;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адреса электронной почты администрации Тюльганского района, ОАГ;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в) на Портале государственных услуг размещается следующая информация: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наименование, почтовые адреса и график работы администрации Тюльганского района, ОАГ;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адреса электронной почты;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сведения о результате предоставления муниципальной услуги.</w:t>
      </w:r>
    </w:p>
    <w:p w:rsidR="00B86748" w:rsidRDefault="00B86748" w:rsidP="00BB140B">
      <w:pPr>
        <w:jc w:val="both"/>
        <w:rPr>
          <w:sz w:val="28"/>
          <w:szCs w:val="28"/>
        </w:rPr>
      </w:pPr>
    </w:p>
    <w:p w:rsidR="00B86748" w:rsidRDefault="00B86748" w:rsidP="00BB140B">
      <w:pPr>
        <w:jc w:val="both"/>
        <w:rPr>
          <w:sz w:val="28"/>
          <w:szCs w:val="28"/>
        </w:rPr>
      </w:pPr>
    </w:p>
    <w:p w:rsidR="00B86748" w:rsidRDefault="00B86748" w:rsidP="00BB140B">
      <w:pPr>
        <w:jc w:val="both"/>
        <w:rPr>
          <w:sz w:val="28"/>
          <w:szCs w:val="28"/>
        </w:rPr>
      </w:pPr>
    </w:p>
    <w:p w:rsidR="00985EDD" w:rsidRDefault="00985EDD" w:rsidP="00BB140B">
      <w:pPr>
        <w:jc w:val="both"/>
        <w:rPr>
          <w:sz w:val="28"/>
          <w:szCs w:val="28"/>
        </w:rPr>
      </w:pPr>
    </w:p>
    <w:p w:rsidR="00985EDD" w:rsidRDefault="00985EDD" w:rsidP="00BB140B">
      <w:pPr>
        <w:jc w:val="both"/>
        <w:rPr>
          <w:sz w:val="28"/>
          <w:szCs w:val="28"/>
        </w:rPr>
      </w:pPr>
    </w:p>
    <w:p w:rsidR="00985EDD" w:rsidRDefault="00985EDD" w:rsidP="00BB140B">
      <w:pPr>
        <w:jc w:val="both"/>
        <w:rPr>
          <w:sz w:val="28"/>
          <w:szCs w:val="28"/>
        </w:rPr>
      </w:pPr>
    </w:p>
    <w:p w:rsidR="00985EDD" w:rsidRDefault="00985EDD" w:rsidP="00BB140B">
      <w:pPr>
        <w:jc w:val="both"/>
        <w:rPr>
          <w:sz w:val="28"/>
          <w:szCs w:val="28"/>
        </w:rPr>
      </w:pPr>
    </w:p>
    <w:p w:rsidR="00985EDD" w:rsidRPr="009C65CD" w:rsidRDefault="00985EDD" w:rsidP="009C65CD">
      <w:pPr>
        <w:pStyle w:val="a5"/>
        <w:ind w:left="495"/>
        <w:rPr>
          <w:sz w:val="28"/>
          <w:szCs w:val="28"/>
        </w:rPr>
      </w:pPr>
    </w:p>
    <w:p w:rsidR="00B86748" w:rsidRPr="00456762" w:rsidRDefault="00B86748" w:rsidP="00BB140B">
      <w:pPr>
        <w:pStyle w:val="a5"/>
        <w:numPr>
          <w:ilvl w:val="0"/>
          <w:numId w:val="2"/>
        </w:numPr>
        <w:jc w:val="center"/>
        <w:rPr>
          <w:color w:val="000000"/>
          <w:sz w:val="28"/>
          <w:szCs w:val="28"/>
        </w:rPr>
      </w:pPr>
      <w:r w:rsidRPr="00456762">
        <w:rPr>
          <w:b/>
          <w:color w:val="000000"/>
          <w:sz w:val="28"/>
          <w:szCs w:val="28"/>
        </w:rPr>
        <w:t>Стандарт предоставления муниципальной услуги</w:t>
      </w:r>
      <w:r w:rsidRPr="00456762">
        <w:rPr>
          <w:color w:val="000000"/>
          <w:sz w:val="28"/>
          <w:szCs w:val="28"/>
        </w:rPr>
        <w:t>.</w:t>
      </w:r>
    </w:p>
    <w:p w:rsidR="00985EDD" w:rsidRPr="00456762" w:rsidRDefault="00985EDD" w:rsidP="00985EDD">
      <w:pPr>
        <w:pStyle w:val="a5"/>
        <w:ind w:left="495"/>
        <w:rPr>
          <w:color w:val="000000"/>
          <w:sz w:val="28"/>
          <w:szCs w:val="28"/>
        </w:rPr>
      </w:pPr>
    </w:p>
    <w:p w:rsidR="00B86748" w:rsidRPr="00245073" w:rsidRDefault="00894AD4" w:rsidP="00985EDD">
      <w:pPr>
        <w:tabs>
          <w:tab w:val="left" w:pos="2580"/>
          <w:tab w:val="left" w:pos="5295"/>
          <w:tab w:val="right" w:pos="93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B86748" w:rsidRPr="00245073">
        <w:rPr>
          <w:sz w:val="28"/>
          <w:szCs w:val="28"/>
        </w:rPr>
        <w:t>Наименование муниципальной услуги – «</w:t>
      </w:r>
      <w:r>
        <w:rPr>
          <w:sz w:val="28"/>
          <w:szCs w:val="28"/>
        </w:rPr>
        <w:t>Выдача разрешений на установку и эксплуатацию рекламных конструкций</w:t>
      </w:r>
      <w:r w:rsidR="00B86748" w:rsidRPr="00245073">
        <w:rPr>
          <w:sz w:val="28"/>
          <w:szCs w:val="28"/>
        </w:rPr>
        <w:t>» (далее – Муниципальная услуга).</w:t>
      </w:r>
    </w:p>
    <w:p w:rsidR="00B86748" w:rsidRDefault="00B86748" w:rsidP="00985EDD">
      <w:pPr>
        <w:ind w:firstLine="709"/>
        <w:jc w:val="both"/>
        <w:rPr>
          <w:sz w:val="28"/>
          <w:szCs w:val="28"/>
        </w:rPr>
      </w:pPr>
      <w:r w:rsidRPr="008A0DB0">
        <w:rPr>
          <w:sz w:val="28"/>
          <w:szCs w:val="28"/>
        </w:rPr>
        <w:t>2.2. Наименование органа, пре</w:t>
      </w:r>
      <w:r>
        <w:rPr>
          <w:sz w:val="28"/>
          <w:szCs w:val="28"/>
        </w:rPr>
        <w:t>доставляющего муниципальную услу</w:t>
      </w:r>
      <w:r w:rsidRPr="008A0DB0">
        <w:rPr>
          <w:sz w:val="28"/>
          <w:szCs w:val="28"/>
        </w:rPr>
        <w:t>гу: «</w:t>
      </w:r>
      <w:r>
        <w:rPr>
          <w:sz w:val="28"/>
          <w:szCs w:val="28"/>
        </w:rPr>
        <w:t xml:space="preserve">Отдел </w:t>
      </w:r>
      <w:r w:rsidRPr="008A0DB0">
        <w:rPr>
          <w:sz w:val="28"/>
          <w:szCs w:val="28"/>
        </w:rPr>
        <w:t>архитектур</w:t>
      </w:r>
      <w:r>
        <w:rPr>
          <w:sz w:val="28"/>
          <w:szCs w:val="28"/>
        </w:rPr>
        <w:t xml:space="preserve">ы и градостроительства </w:t>
      </w:r>
      <w:r w:rsidRPr="008A0DB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Тюльганского района</w:t>
      </w:r>
      <w:r w:rsidRPr="008A0DB0">
        <w:rPr>
          <w:sz w:val="28"/>
          <w:szCs w:val="28"/>
        </w:rPr>
        <w:t xml:space="preserve"> Оренбургской области» и </w:t>
      </w:r>
      <w:r w:rsidR="00E958E8" w:rsidRPr="00335ED8">
        <w:rPr>
          <w:sz w:val="28"/>
          <w:szCs w:val="28"/>
        </w:rPr>
        <w:t>Муниципальное автономное учреждение «Тюльганский многофункциональный центр по оказанию государственных и муниципальных услуг» (МАУ «Тюльганский МФЦ »)</w:t>
      </w:r>
      <w:r w:rsidR="00E958E8">
        <w:rPr>
          <w:sz w:val="28"/>
          <w:szCs w:val="28"/>
        </w:rPr>
        <w:t>.</w:t>
      </w:r>
    </w:p>
    <w:p w:rsidR="00B86748" w:rsidRPr="00245073" w:rsidRDefault="00B86748" w:rsidP="00985EDD">
      <w:pPr>
        <w:ind w:firstLine="709"/>
        <w:jc w:val="both"/>
        <w:rPr>
          <w:sz w:val="28"/>
          <w:szCs w:val="28"/>
        </w:rPr>
      </w:pPr>
      <w:r w:rsidRPr="008A0DB0">
        <w:rPr>
          <w:sz w:val="28"/>
          <w:szCs w:val="28"/>
        </w:rPr>
        <w:t>2.3</w:t>
      </w:r>
      <w:r>
        <w:rPr>
          <w:sz w:val="28"/>
          <w:szCs w:val="28"/>
        </w:rPr>
        <w:t xml:space="preserve">. </w:t>
      </w:r>
      <w:r w:rsidRPr="00245073">
        <w:rPr>
          <w:sz w:val="28"/>
          <w:szCs w:val="28"/>
        </w:rPr>
        <w:t>Результатом предоставления муниципальной услуги является:</w:t>
      </w:r>
    </w:p>
    <w:p w:rsidR="00894AD4" w:rsidRDefault="000752B5" w:rsidP="00985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4AD4" w:rsidRPr="00894AD4">
        <w:rPr>
          <w:sz w:val="28"/>
          <w:szCs w:val="28"/>
        </w:rPr>
        <w:t xml:space="preserve"> </w:t>
      </w:r>
      <w:r w:rsidR="00894AD4">
        <w:rPr>
          <w:sz w:val="28"/>
          <w:szCs w:val="28"/>
        </w:rPr>
        <w:t>выдача разрешений на установку и эксплуатацию рекламных конструкций на территории Тюльганского района и входящих в него поселений района (далее Разрешение);</w:t>
      </w:r>
    </w:p>
    <w:p w:rsidR="00894AD4" w:rsidRDefault="000752B5" w:rsidP="00985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4AD4">
        <w:rPr>
          <w:sz w:val="28"/>
          <w:szCs w:val="28"/>
        </w:rPr>
        <w:t>) аннулирование разрешений на установку</w:t>
      </w:r>
      <w:r w:rsidR="00894AD4" w:rsidRPr="00170CCC">
        <w:rPr>
          <w:sz w:val="28"/>
          <w:szCs w:val="28"/>
        </w:rPr>
        <w:t xml:space="preserve"> </w:t>
      </w:r>
      <w:r w:rsidR="00894AD4">
        <w:rPr>
          <w:sz w:val="28"/>
          <w:szCs w:val="28"/>
        </w:rPr>
        <w:t>и эксплуатацию рекламных конструкций на территории Тюльганского района и входящих в него поселений;</w:t>
      </w:r>
    </w:p>
    <w:p w:rsidR="00894AD4" w:rsidRDefault="000752B5" w:rsidP="00985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4AD4">
        <w:rPr>
          <w:sz w:val="28"/>
          <w:szCs w:val="28"/>
        </w:rPr>
        <w:t xml:space="preserve">) выдача предписаний о демонтаже самовольно установленных </w:t>
      </w:r>
      <w:r w:rsidR="00601276">
        <w:rPr>
          <w:sz w:val="28"/>
          <w:szCs w:val="28"/>
        </w:rPr>
        <w:t xml:space="preserve">вновь </w:t>
      </w:r>
      <w:r w:rsidR="00894AD4">
        <w:rPr>
          <w:sz w:val="28"/>
          <w:szCs w:val="28"/>
        </w:rPr>
        <w:t>рекламных конструкций на территории Тюльганского района и входящих в него поселений;</w:t>
      </w:r>
    </w:p>
    <w:p w:rsidR="00894AD4" w:rsidRDefault="000752B5" w:rsidP="00985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4AD4">
        <w:rPr>
          <w:sz w:val="28"/>
          <w:szCs w:val="28"/>
        </w:rPr>
        <w:t>) отказ в предоставлении выдачи разрешений на установку</w:t>
      </w:r>
      <w:r w:rsidR="00894AD4" w:rsidRPr="00170CCC">
        <w:rPr>
          <w:sz w:val="28"/>
          <w:szCs w:val="28"/>
        </w:rPr>
        <w:t xml:space="preserve"> </w:t>
      </w:r>
      <w:r w:rsidR="00894AD4">
        <w:rPr>
          <w:sz w:val="28"/>
          <w:szCs w:val="28"/>
        </w:rPr>
        <w:t>и эксплуатацию рекламных конструкций на территории Тюльганского района и входящих в него поселений.</w:t>
      </w:r>
    </w:p>
    <w:p w:rsidR="000045AC" w:rsidRDefault="00B86748" w:rsidP="00985EDD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DC5602">
        <w:rPr>
          <w:sz w:val="28"/>
          <w:szCs w:val="28"/>
        </w:rPr>
        <w:t>Срок предоставления муниципальной услуги</w:t>
      </w:r>
      <w:r w:rsidR="000045AC">
        <w:rPr>
          <w:sz w:val="28"/>
          <w:szCs w:val="28"/>
        </w:rPr>
        <w:t>:</w:t>
      </w:r>
      <w:r w:rsidRPr="00DC5602">
        <w:rPr>
          <w:sz w:val="28"/>
          <w:szCs w:val="28"/>
        </w:rPr>
        <w:t xml:space="preserve"> </w:t>
      </w:r>
    </w:p>
    <w:p w:rsidR="000045AC" w:rsidRDefault="000045AC" w:rsidP="00985ED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 выдаче Разрешения – в течение двух месяцев со дня</w:t>
      </w:r>
      <w:r w:rsidR="009C65CD">
        <w:rPr>
          <w:rFonts w:ascii="Times New Roman" w:hAnsi="Times New Roman"/>
          <w:sz w:val="28"/>
          <w:szCs w:val="28"/>
        </w:rPr>
        <w:t xml:space="preserve"> предоставления полного пакета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0045AC" w:rsidRDefault="000045AC" w:rsidP="00985ED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 аннулировании Разрешения, при демонтаже самовольно</w:t>
      </w:r>
      <w:r w:rsidR="004F6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установленных </w:t>
      </w:r>
      <w:r w:rsidR="00485C3E" w:rsidRPr="009C65CD">
        <w:rPr>
          <w:rFonts w:ascii="Times New Roman" w:hAnsi="Times New Roman" w:cs="Times New Roman"/>
          <w:sz w:val="28"/>
          <w:szCs w:val="28"/>
        </w:rPr>
        <w:t>вновь</w:t>
      </w:r>
      <w:r w:rsidR="00485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конструкций - в течение одного месяца со дня подачи заявления в  Администрацию муниципального образования Тюльганский район.</w:t>
      </w:r>
    </w:p>
    <w:p w:rsidR="00CE02D8" w:rsidRPr="00CE02D8" w:rsidRDefault="00CE02D8" w:rsidP="00985ED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общий срок предоставления муниципальной услуги не включается срок, на который приостанавливается предоставление муниципальной услуги.</w:t>
      </w:r>
    </w:p>
    <w:p w:rsidR="00B86748" w:rsidRPr="00DC5602" w:rsidRDefault="00B86748" w:rsidP="00985EDD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DC5602">
        <w:rPr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C57F79" w:rsidRDefault="00B86748" w:rsidP="00985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45073">
        <w:rPr>
          <w:sz w:val="28"/>
          <w:szCs w:val="28"/>
        </w:rPr>
        <w:t>Градостроительный кодекс Российской Федерации</w:t>
      </w:r>
      <w:r>
        <w:rPr>
          <w:sz w:val="28"/>
          <w:szCs w:val="28"/>
        </w:rPr>
        <w:t xml:space="preserve"> от 29.12.2004 г</w:t>
      </w:r>
      <w:r w:rsidR="00C57F79">
        <w:rPr>
          <w:sz w:val="28"/>
          <w:szCs w:val="28"/>
        </w:rPr>
        <w:t>.</w:t>
      </w:r>
      <w:r>
        <w:rPr>
          <w:sz w:val="28"/>
          <w:szCs w:val="28"/>
        </w:rPr>
        <w:t>№</w:t>
      </w:r>
      <w:r w:rsidRPr="00245073">
        <w:rPr>
          <w:sz w:val="28"/>
          <w:szCs w:val="28"/>
        </w:rPr>
        <w:t xml:space="preserve"> 190-ФЗ</w:t>
      </w:r>
      <w:r w:rsidR="00F14BA6">
        <w:rPr>
          <w:sz w:val="28"/>
          <w:szCs w:val="28"/>
        </w:rPr>
        <w:t>;</w:t>
      </w:r>
      <w:r w:rsidRPr="00245073">
        <w:rPr>
          <w:sz w:val="28"/>
          <w:szCs w:val="28"/>
        </w:rPr>
        <w:t xml:space="preserve"> </w:t>
      </w:r>
    </w:p>
    <w:p w:rsidR="00B86748" w:rsidRPr="00245073" w:rsidRDefault="00B86748" w:rsidP="00985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45073">
        <w:rPr>
          <w:sz w:val="28"/>
          <w:szCs w:val="28"/>
        </w:rPr>
        <w:t xml:space="preserve">Федеральный закон от 02.05.2006 г. </w:t>
      </w:r>
      <w:r>
        <w:rPr>
          <w:sz w:val="28"/>
          <w:szCs w:val="28"/>
        </w:rPr>
        <w:t>№</w:t>
      </w:r>
      <w:r w:rsidRPr="00245073">
        <w:rPr>
          <w:sz w:val="28"/>
          <w:szCs w:val="28"/>
        </w:rPr>
        <w:t xml:space="preserve"> 59-ФЗ «О порядке рассмотрения обращений граждан Российской Федерации»;</w:t>
      </w:r>
    </w:p>
    <w:p w:rsidR="00B86748" w:rsidRPr="00245073" w:rsidRDefault="00B86748" w:rsidP="00985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Федеральный закон от 27.07.2010 №210-ФЗ «</w:t>
      </w:r>
      <w:r w:rsidRPr="00245073">
        <w:rPr>
          <w:sz w:val="28"/>
          <w:szCs w:val="28"/>
        </w:rPr>
        <w:t>Об организации предоставления государственных и муниципальных услуг»;</w:t>
      </w:r>
    </w:p>
    <w:p w:rsidR="00B86748" w:rsidRPr="00C66994" w:rsidRDefault="00B86748" w:rsidP="00985ED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C66994">
        <w:rPr>
          <w:rFonts w:ascii="Times New Roman" w:hAnsi="Times New Roman"/>
          <w:bCs/>
          <w:sz w:val="28"/>
          <w:szCs w:val="28"/>
        </w:rPr>
        <w:t>Федеральный закон от 13.03.2006  № 38-ФЗ «О рекламе»</w:t>
      </w:r>
      <w:r w:rsidR="00C66994">
        <w:rPr>
          <w:rFonts w:ascii="Times New Roman" w:hAnsi="Times New Roman"/>
          <w:sz w:val="28"/>
          <w:szCs w:val="28"/>
        </w:rPr>
        <w:t>;</w:t>
      </w:r>
    </w:p>
    <w:p w:rsidR="00B86748" w:rsidRPr="00245073" w:rsidRDefault="00B86748" w:rsidP="00985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Постановление </w:t>
      </w:r>
      <w:r w:rsidRPr="00245073">
        <w:rPr>
          <w:sz w:val="28"/>
          <w:szCs w:val="28"/>
        </w:rPr>
        <w:t>Правительства Российс</w:t>
      </w:r>
      <w:r>
        <w:rPr>
          <w:sz w:val="28"/>
          <w:szCs w:val="28"/>
        </w:rPr>
        <w:t>кой Федерации от 16.05.2011 г. №</w:t>
      </w:r>
      <w:r w:rsidRPr="00245073">
        <w:rPr>
          <w:sz w:val="28"/>
          <w:szCs w:val="28"/>
        </w:rPr>
        <w:t xml:space="preserve">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C66994" w:rsidRDefault="00B86748" w:rsidP="00985ED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6) </w:t>
      </w:r>
      <w:r w:rsidR="00C66994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C66994" w:rsidRDefault="00C66994" w:rsidP="00985ED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7)Государственный стандарт Российской Федерации «Наружная реклама на </w:t>
      </w:r>
      <w:r w:rsidRPr="002D5E65">
        <w:rPr>
          <w:rFonts w:ascii="Times New Roman" w:hAnsi="Times New Roman"/>
          <w:iCs/>
          <w:sz w:val="28"/>
          <w:szCs w:val="28"/>
        </w:rPr>
        <w:t>автомобильных</w:t>
      </w:r>
      <w:r>
        <w:rPr>
          <w:rFonts w:ascii="Times New Roman" w:hAnsi="Times New Roman"/>
          <w:sz w:val="28"/>
          <w:szCs w:val="28"/>
        </w:rPr>
        <w:t xml:space="preserve"> дорогах и территориях городских и сельских поселений. Общие технические требования к средствам наружной рекламы. Правила размещения.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52044-2003», утверждённым постановлением Госстандарта России от 22.04.2003 № 124-ст»;</w:t>
      </w:r>
    </w:p>
    <w:p w:rsidR="00C66994" w:rsidRDefault="00C66994" w:rsidP="00985ED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>Гражданский кодекс РФ (часть вторая);</w:t>
      </w:r>
    </w:p>
    <w:p w:rsidR="00C66994" w:rsidRDefault="00C66994" w:rsidP="00985EDD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9)Налоговый кодекс Российской Федерации (часть вторая);</w:t>
      </w:r>
    </w:p>
    <w:p w:rsidR="00C66994" w:rsidRDefault="00C66994" w:rsidP="00985ED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10)Жилищный кодекс РФ («Российская газета» от 12.01.2005  № 1);</w:t>
      </w:r>
    </w:p>
    <w:p w:rsidR="00B86748" w:rsidRDefault="00C66994" w:rsidP="00985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11)Федеральный Закон от 27 июля 2006г № 152 –ФЗ « О персональных данных»;</w:t>
      </w:r>
    </w:p>
    <w:p w:rsidR="004E08BF" w:rsidRPr="00245073" w:rsidRDefault="004E08BF" w:rsidP="00985ED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12)</w:t>
      </w:r>
      <w:r w:rsidRPr="004E08BF">
        <w:rPr>
          <w:szCs w:val="28"/>
        </w:rPr>
        <w:t xml:space="preserve"> </w:t>
      </w:r>
      <w:hyperlink r:id="rId10" w:history="1">
        <w:r w:rsidRPr="004E08BF">
          <w:rPr>
            <w:sz w:val="28"/>
            <w:szCs w:val="28"/>
          </w:rPr>
          <w:t>Приказ</w:t>
        </w:r>
      </w:hyperlink>
      <w:r w:rsidRPr="004E08BF">
        <w:rPr>
          <w:sz w:val="28"/>
          <w:szCs w:val="28"/>
        </w:rPr>
        <w:t xml:space="preserve"> Федеральной антимонопольной службы от 10 февраля 2010 года </w:t>
      </w:r>
      <w:r w:rsidR="004F6761">
        <w:rPr>
          <w:sz w:val="28"/>
          <w:szCs w:val="28"/>
        </w:rPr>
        <w:t xml:space="preserve">    </w:t>
      </w:r>
      <w:r w:rsidRPr="004E08BF">
        <w:rPr>
          <w:sz w:val="28"/>
          <w:szCs w:val="28"/>
        </w:rPr>
        <w:t>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</w:t>
      </w:r>
      <w:proofErr w:type="gramEnd"/>
      <w:r w:rsidRPr="004E08BF">
        <w:rPr>
          <w:sz w:val="28"/>
          <w:szCs w:val="28"/>
        </w:rPr>
        <w:t xml:space="preserve"> в форме конкурса"</w:t>
      </w:r>
      <w:r>
        <w:rPr>
          <w:sz w:val="28"/>
          <w:szCs w:val="28"/>
        </w:rPr>
        <w:t>;</w:t>
      </w:r>
    </w:p>
    <w:p w:rsidR="00B86748" w:rsidRDefault="00C66994" w:rsidP="00985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08BF">
        <w:rPr>
          <w:sz w:val="28"/>
          <w:szCs w:val="28"/>
        </w:rPr>
        <w:t>3</w:t>
      </w:r>
      <w:r w:rsidR="00B86748">
        <w:rPr>
          <w:sz w:val="28"/>
          <w:szCs w:val="28"/>
        </w:rPr>
        <w:t>)</w:t>
      </w:r>
      <w:r w:rsidR="00B86748" w:rsidRPr="000C0857">
        <w:rPr>
          <w:sz w:val="28"/>
          <w:szCs w:val="28"/>
        </w:rPr>
        <w:t xml:space="preserve">Устав муниципального образования </w:t>
      </w:r>
      <w:r w:rsidR="00B86748">
        <w:rPr>
          <w:sz w:val="28"/>
          <w:szCs w:val="28"/>
        </w:rPr>
        <w:t>Тюльганский район</w:t>
      </w:r>
      <w:r w:rsidR="00B86748" w:rsidRPr="000C0857">
        <w:rPr>
          <w:sz w:val="28"/>
          <w:szCs w:val="28"/>
        </w:rPr>
        <w:t xml:space="preserve"> Оренбургской области</w:t>
      </w:r>
      <w:r w:rsidR="00B86748">
        <w:rPr>
          <w:sz w:val="28"/>
          <w:szCs w:val="28"/>
        </w:rPr>
        <w:t>,</w:t>
      </w:r>
      <w:r w:rsidR="00C57F79">
        <w:rPr>
          <w:sz w:val="28"/>
          <w:szCs w:val="28"/>
        </w:rPr>
        <w:t xml:space="preserve"> принят решением Совета Д</w:t>
      </w:r>
      <w:r w:rsidR="00B86748" w:rsidRPr="000C0857">
        <w:rPr>
          <w:sz w:val="28"/>
          <w:szCs w:val="28"/>
        </w:rPr>
        <w:t xml:space="preserve">епутатов </w:t>
      </w:r>
      <w:r w:rsidR="00B86748">
        <w:rPr>
          <w:sz w:val="28"/>
          <w:szCs w:val="28"/>
        </w:rPr>
        <w:t>Тюльганского района</w:t>
      </w:r>
      <w:r w:rsidR="00B86748" w:rsidRPr="000C0857">
        <w:rPr>
          <w:sz w:val="28"/>
          <w:szCs w:val="28"/>
        </w:rPr>
        <w:t xml:space="preserve"> Оренбургской области </w:t>
      </w:r>
      <w:r w:rsidR="00B86748" w:rsidRPr="00AD3A07">
        <w:rPr>
          <w:sz w:val="28"/>
          <w:szCs w:val="28"/>
        </w:rPr>
        <w:t>№</w:t>
      </w:r>
      <w:r w:rsidR="00AD3A07" w:rsidRPr="00AD3A07">
        <w:rPr>
          <w:sz w:val="28"/>
          <w:szCs w:val="28"/>
        </w:rPr>
        <w:t>498-</w:t>
      </w:r>
      <w:r w:rsidR="00AD3A07" w:rsidRPr="00AD3A07">
        <w:rPr>
          <w:sz w:val="28"/>
          <w:szCs w:val="28"/>
          <w:lang w:val="en-US"/>
        </w:rPr>
        <w:t>III</w:t>
      </w:r>
      <w:r w:rsidR="00AD3A07" w:rsidRPr="00AD3A07">
        <w:rPr>
          <w:sz w:val="28"/>
          <w:szCs w:val="28"/>
        </w:rPr>
        <w:t>-СД</w:t>
      </w:r>
      <w:r w:rsidR="00B86748" w:rsidRPr="00AD3A07">
        <w:rPr>
          <w:sz w:val="28"/>
          <w:szCs w:val="28"/>
        </w:rPr>
        <w:t xml:space="preserve"> от </w:t>
      </w:r>
      <w:r w:rsidR="00AD3A07" w:rsidRPr="00AD3A07">
        <w:rPr>
          <w:sz w:val="28"/>
          <w:szCs w:val="28"/>
        </w:rPr>
        <w:t>16</w:t>
      </w:r>
      <w:r w:rsidR="00B86748" w:rsidRPr="00AD3A07">
        <w:rPr>
          <w:sz w:val="28"/>
          <w:szCs w:val="28"/>
        </w:rPr>
        <w:t>.0</w:t>
      </w:r>
      <w:r w:rsidR="00AD3A07" w:rsidRPr="00AD3A07">
        <w:rPr>
          <w:sz w:val="28"/>
          <w:szCs w:val="28"/>
        </w:rPr>
        <w:t>4</w:t>
      </w:r>
      <w:r w:rsidR="00B86748" w:rsidRPr="00AD3A07">
        <w:rPr>
          <w:sz w:val="28"/>
          <w:szCs w:val="28"/>
        </w:rPr>
        <w:t>.2015г.</w:t>
      </w:r>
    </w:p>
    <w:p w:rsidR="00015DEF" w:rsidRPr="00456762" w:rsidRDefault="00015DEF" w:rsidP="00043A4F">
      <w:pPr>
        <w:jc w:val="both"/>
        <w:rPr>
          <w:color w:val="000000"/>
          <w:sz w:val="28"/>
          <w:szCs w:val="28"/>
        </w:rPr>
      </w:pPr>
    </w:p>
    <w:p w:rsidR="00B86748" w:rsidRPr="00456762" w:rsidRDefault="00B86748" w:rsidP="009406B2">
      <w:pPr>
        <w:numPr>
          <w:ilvl w:val="1"/>
          <w:numId w:val="5"/>
        </w:numPr>
        <w:tabs>
          <w:tab w:val="left" w:pos="0"/>
          <w:tab w:val="left" w:pos="540"/>
          <w:tab w:val="left" w:pos="1080"/>
        </w:tabs>
        <w:autoSpaceDE w:val="0"/>
        <w:autoSpaceDN w:val="0"/>
        <w:adjustRightInd w:val="0"/>
        <w:ind w:left="0" w:firstLine="1560"/>
        <w:jc w:val="both"/>
        <w:outlineLvl w:val="1"/>
        <w:rPr>
          <w:color w:val="000000"/>
          <w:sz w:val="28"/>
          <w:szCs w:val="28"/>
        </w:rPr>
      </w:pPr>
      <w:r w:rsidRPr="00456762">
        <w:rPr>
          <w:b/>
          <w:color w:val="000000"/>
          <w:sz w:val="28"/>
          <w:szCs w:val="28"/>
        </w:rPr>
        <w:t>Исчерпывающий перечень документов, необходимых в</w:t>
      </w:r>
      <w:r w:rsidR="009406B2" w:rsidRPr="00456762">
        <w:rPr>
          <w:b/>
          <w:color w:val="000000"/>
          <w:sz w:val="28"/>
          <w:szCs w:val="28"/>
        </w:rPr>
        <w:t xml:space="preserve"> </w:t>
      </w:r>
      <w:r w:rsidRPr="00456762">
        <w:rPr>
          <w:b/>
          <w:color w:val="000000"/>
          <w:sz w:val="28"/>
          <w:szCs w:val="28"/>
        </w:rPr>
        <w:t>соответствии с нормативными правовыми актами для предоставления муниципальной услуги</w:t>
      </w:r>
      <w:r w:rsidRPr="00456762">
        <w:rPr>
          <w:color w:val="000000"/>
          <w:sz w:val="28"/>
          <w:szCs w:val="28"/>
        </w:rPr>
        <w:t>.</w:t>
      </w:r>
    </w:p>
    <w:p w:rsidR="00985EDD" w:rsidRPr="00456762" w:rsidRDefault="00985EDD" w:rsidP="00985EDD">
      <w:pPr>
        <w:tabs>
          <w:tab w:val="left" w:pos="0"/>
          <w:tab w:val="left" w:pos="540"/>
          <w:tab w:val="left" w:pos="1080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1911B6" w:rsidRDefault="001911B6" w:rsidP="001911B6">
      <w:pPr>
        <w:ind w:firstLine="720"/>
        <w:jc w:val="both"/>
        <w:rPr>
          <w:sz w:val="28"/>
          <w:szCs w:val="28"/>
        </w:rPr>
      </w:pPr>
      <w:bookmarkStart w:id="1" w:name="sub_1301"/>
      <w:proofErr w:type="gramStart"/>
      <w:r>
        <w:rPr>
          <w:sz w:val="28"/>
          <w:szCs w:val="28"/>
        </w:rPr>
        <w:t xml:space="preserve">Установка и эксплуатация рекламной конструкции на территории Тюльганского района и входящих в него поселений допускается при наличии разрешения на установку и эксплуатацию рекламной конструкции на территории Тюльганского района и входящих в него поселений (далее - разрешение), выдаваемого Администрацией муниципального образования Тюльганский район на основании заявления собственника или иного указанного в </w:t>
      </w:r>
      <w:hyperlink r:id="rId11" w:history="1">
        <w:r>
          <w:rPr>
            <w:rStyle w:val="ad"/>
            <w:sz w:val="28"/>
            <w:szCs w:val="28"/>
          </w:rPr>
          <w:t>Федеральном законе</w:t>
        </w:r>
      </w:hyperlink>
      <w:r>
        <w:rPr>
          <w:sz w:val="28"/>
          <w:szCs w:val="28"/>
        </w:rPr>
        <w:t xml:space="preserve"> "О рекламе" законного владельца соответствующего недвижимого имущества</w:t>
      </w:r>
      <w:r w:rsidR="00220F2E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владельца</w:t>
      </w:r>
      <w:proofErr w:type="gramEnd"/>
      <w:r>
        <w:rPr>
          <w:sz w:val="28"/>
          <w:szCs w:val="28"/>
        </w:rPr>
        <w:t xml:space="preserve"> рекламной конструкции и договора на эксплуатацию рекламной конструкции с собственником недвижимого имущества.</w:t>
      </w:r>
    </w:p>
    <w:p w:rsidR="001911B6" w:rsidRDefault="001911B6" w:rsidP="009C65CD">
      <w:pPr>
        <w:jc w:val="both"/>
        <w:rPr>
          <w:sz w:val="28"/>
          <w:szCs w:val="28"/>
        </w:rPr>
      </w:pPr>
      <w:bookmarkStart w:id="2" w:name="sub_1303"/>
      <w:bookmarkEnd w:id="1"/>
      <w:r>
        <w:rPr>
          <w:sz w:val="28"/>
          <w:szCs w:val="28"/>
        </w:rPr>
        <w:t>2.</w:t>
      </w:r>
      <w:r w:rsidR="00015DEF">
        <w:rPr>
          <w:sz w:val="28"/>
          <w:szCs w:val="28"/>
        </w:rPr>
        <w:t>6</w:t>
      </w:r>
      <w:r w:rsidR="008806EF">
        <w:rPr>
          <w:sz w:val="28"/>
          <w:szCs w:val="28"/>
        </w:rPr>
        <w:t>.1. Разрешение (Приложение №2</w:t>
      </w:r>
      <w:r>
        <w:rPr>
          <w:sz w:val="28"/>
          <w:szCs w:val="28"/>
        </w:rPr>
        <w:t xml:space="preserve">) выдаётся на каждую рекламную конструкцию на срок действия договора на установку и эксплуатацию рекламной конструкции. </w:t>
      </w:r>
      <w:bookmarkStart w:id="3" w:name="sub_1331"/>
      <w:bookmarkEnd w:id="2"/>
    </w:p>
    <w:p w:rsidR="001911B6" w:rsidRDefault="001911B6" w:rsidP="001911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Договор на установку и эксплуатацию рекламной конструкции.</w:t>
      </w:r>
    </w:p>
    <w:p w:rsidR="001911B6" w:rsidRDefault="001911B6" w:rsidP="001911B6">
      <w:pPr>
        <w:ind w:firstLine="720"/>
        <w:jc w:val="both"/>
        <w:rPr>
          <w:sz w:val="28"/>
          <w:szCs w:val="28"/>
        </w:rPr>
      </w:pPr>
      <w:bookmarkStart w:id="4" w:name="sub_13311"/>
      <w:bookmarkEnd w:id="3"/>
      <w:r>
        <w:rPr>
          <w:sz w:val="28"/>
          <w:szCs w:val="28"/>
        </w:rPr>
        <w:t xml:space="preserve">1)  Установка и эксплуатация рекламной конструкции на территории Тюльганского  района осуществляется её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>
        <w:rPr>
          <w:sz w:val="28"/>
          <w:szCs w:val="28"/>
        </w:rPr>
        <w:t>управомоченным</w:t>
      </w:r>
      <w:proofErr w:type="spellEnd"/>
      <w:r>
        <w:rPr>
          <w:sz w:val="28"/>
          <w:szCs w:val="28"/>
        </w:rPr>
        <w:t xml:space="preserve"> собственником такого имущества, в том числе с арендатором.</w:t>
      </w:r>
    </w:p>
    <w:p w:rsidR="001911B6" w:rsidRDefault="001911B6" w:rsidP="001911B6">
      <w:pPr>
        <w:ind w:firstLine="720"/>
        <w:jc w:val="both"/>
        <w:rPr>
          <w:sz w:val="28"/>
          <w:szCs w:val="28"/>
        </w:rPr>
      </w:pPr>
      <w:bookmarkStart w:id="5" w:name="sub_13312"/>
      <w:bookmarkEnd w:id="4"/>
      <w:r>
        <w:rPr>
          <w:sz w:val="28"/>
          <w:szCs w:val="28"/>
        </w:rPr>
        <w:t xml:space="preserve">2)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</w:t>
      </w:r>
      <w:r>
        <w:rPr>
          <w:sz w:val="28"/>
          <w:szCs w:val="28"/>
        </w:rPr>
        <w:lastRenderedPageBreak/>
        <w:t xml:space="preserve">помещений в многоквартирном доме, полученного в порядке, установленном </w:t>
      </w:r>
      <w:hyperlink r:id="rId12" w:history="1">
        <w:r>
          <w:rPr>
            <w:rStyle w:val="ad"/>
            <w:sz w:val="28"/>
            <w:szCs w:val="28"/>
          </w:rPr>
          <w:t>Жилищным кодексом</w:t>
        </w:r>
      </w:hyperlink>
      <w:r>
        <w:rPr>
          <w:sz w:val="28"/>
          <w:szCs w:val="28"/>
        </w:rPr>
        <w:t xml:space="preserve"> Российской Федерации. Заключение такого договора осуществляется лицом, </w:t>
      </w:r>
      <w:proofErr w:type="spellStart"/>
      <w:r>
        <w:rPr>
          <w:sz w:val="28"/>
          <w:szCs w:val="28"/>
        </w:rPr>
        <w:t>управомоченным</w:t>
      </w:r>
      <w:proofErr w:type="spellEnd"/>
      <w:r>
        <w:rPr>
          <w:sz w:val="28"/>
          <w:szCs w:val="28"/>
        </w:rPr>
        <w:t xml:space="preserve"> на его заключение общим собранием собственников помещений в многоквартирном доме.</w:t>
      </w:r>
    </w:p>
    <w:p w:rsidR="001911B6" w:rsidRDefault="001911B6" w:rsidP="001911B6">
      <w:pPr>
        <w:ind w:firstLine="720"/>
        <w:jc w:val="both"/>
        <w:rPr>
          <w:sz w:val="28"/>
          <w:szCs w:val="28"/>
        </w:rPr>
      </w:pPr>
      <w:bookmarkStart w:id="6" w:name="sub_13313"/>
      <w:bookmarkEnd w:id="5"/>
      <w:r>
        <w:rPr>
          <w:sz w:val="28"/>
          <w:szCs w:val="28"/>
        </w:rPr>
        <w:t>3) Договор на установку и эксплуатацию рекламной конструкции заключается на срок пять лет, за исключением договора на установку и эксплуатацию временной рекламной конструкции, который может быть заключен на срок не более чем двенадцать месяцев.</w:t>
      </w:r>
    </w:p>
    <w:p w:rsidR="001911B6" w:rsidRDefault="001911B6" w:rsidP="001911B6">
      <w:pPr>
        <w:ind w:firstLine="720"/>
        <w:jc w:val="both"/>
        <w:rPr>
          <w:sz w:val="28"/>
          <w:szCs w:val="28"/>
        </w:rPr>
      </w:pPr>
      <w:bookmarkStart w:id="7" w:name="sub_13314"/>
      <w:bookmarkEnd w:id="6"/>
      <w:r>
        <w:rPr>
          <w:sz w:val="28"/>
          <w:szCs w:val="28"/>
        </w:rPr>
        <w:t xml:space="preserve">4) Заключение договора на право установки и эксплуатации рекламной конструкции (далее - договор) на земельных участках и другом имуществе муниципального образования Тюльганский район, включенных в схемы размещения  рекламных конструкций  на территории муниципального образования Тюльганский район, осуществляется Администрацией муниципального образования Тюльганский район на основании конкурса или аукциона. </w:t>
      </w:r>
      <w:r w:rsidRPr="003C1413">
        <w:rPr>
          <w:sz w:val="28"/>
          <w:szCs w:val="28"/>
          <w:highlight w:val="yellow"/>
        </w:rPr>
        <w:t xml:space="preserve">Порядок проведения торгов утверждается </w:t>
      </w:r>
      <w:hyperlink r:id="rId13" w:history="1">
        <w:r w:rsidRPr="003C1413">
          <w:rPr>
            <w:rStyle w:val="ad"/>
            <w:sz w:val="28"/>
            <w:szCs w:val="28"/>
            <w:highlight w:val="yellow"/>
          </w:rPr>
          <w:t>постановлением</w:t>
        </w:r>
      </w:hyperlink>
      <w:r w:rsidRPr="003C1413">
        <w:rPr>
          <w:sz w:val="28"/>
          <w:szCs w:val="28"/>
          <w:highlight w:val="yellow"/>
        </w:rPr>
        <w:t xml:space="preserve"> Главы </w:t>
      </w:r>
      <w:r w:rsidR="000752B5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1911B6" w:rsidRDefault="001911B6" w:rsidP="001911B6">
      <w:pPr>
        <w:ind w:firstLine="720"/>
        <w:jc w:val="both"/>
        <w:rPr>
          <w:sz w:val="28"/>
          <w:szCs w:val="28"/>
        </w:rPr>
      </w:pPr>
      <w:bookmarkStart w:id="8" w:name="sub_13316"/>
      <w:bookmarkEnd w:id="7"/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Рекламораспространитель</w:t>
      </w:r>
      <w:proofErr w:type="spellEnd"/>
      <w:r>
        <w:rPr>
          <w:sz w:val="28"/>
          <w:szCs w:val="28"/>
        </w:rPr>
        <w:t xml:space="preserve"> имеет доступ и осуществляет эксплуатацию рекламной конструкции в порядке, определённом договором на право установки и эксплуатации рекламной конструкции на территории Тюльганского района.</w:t>
      </w:r>
    </w:p>
    <w:p w:rsidR="00B516A2" w:rsidRPr="00B252DD" w:rsidRDefault="00015DEF" w:rsidP="00B516A2">
      <w:pPr>
        <w:spacing w:line="276" w:lineRule="auto"/>
        <w:jc w:val="both"/>
        <w:rPr>
          <w:sz w:val="28"/>
          <w:szCs w:val="28"/>
        </w:rPr>
      </w:pPr>
      <w:bookmarkStart w:id="9" w:name="sub_1302"/>
      <w:bookmarkEnd w:id="8"/>
      <w:r>
        <w:rPr>
          <w:sz w:val="28"/>
          <w:szCs w:val="28"/>
        </w:rPr>
        <w:t>2.6</w:t>
      </w:r>
      <w:r w:rsidR="00B516A2" w:rsidRPr="00B252DD">
        <w:rPr>
          <w:sz w:val="28"/>
          <w:szCs w:val="28"/>
        </w:rPr>
        <w:t>.2. Заявление (Приложение №</w:t>
      </w:r>
      <w:r w:rsidR="00B516A2" w:rsidRPr="00220F2E">
        <w:rPr>
          <w:sz w:val="28"/>
          <w:szCs w:val="28"/>
          <w:highlight w:val="yellow"/>
        </w:rPr>
        <w:t>2</w:t>
      </w:r>
      <w:r w:rsidR="00B516A2" w:rsidRPr="00B252DD">
        <w:rPr>
          <w:sz w:val="28"/>
          <w:szCs w:val="28"/>
        </w:rPr>
        <w:t xml:space="preserve"> к Административному регламенту) на выдачу разрешения на установку и эксплуатацию рекламной конструкции.</w:t>
      </w:r>
    </w:p>
    <w:bookmarkEnd w:id="9"/>
    <w:p w:rsidR="00B516A2" w:rsidRPr="00B252DD" w:rsidRDefault="00B516A2" w:rsidP="00B516A2">
      <w:pPr>
        <w:spacing w:line="276" w:lineRule="auto"/>
        <w:jc w:val="both"/>
        <w:rPr>
          <w:sz w:val="28"/>
          <w:szCs w:val="28"/>
        </w:rPr>
      </w:pPr>
      <w:r w:rsidRPr="00B252DD">
        <w:rPr>
          <w:sz w:val="28"/>
          <w:szCs w:val="28"/>
        </w:rPr>
        <w:t xml:space="preserve">    К заявлению на выдачу разрешения прилагаются:</w:t>
      </w:r>
    </w:p>
    <w:p w:rsidR="00B516A2" w:rsidRPr="00651B86" w:rsidRDefault="00B516A2" w:rsidP="00B516A2">
      <w:pPr>
        <w:pStyle w:val="ConsPlusNormal"/>
        <w:spacing w:line="276" w:lineRule="auto"/>
        <w:jc w:val="both"/>
      </w:pPr>
      <w:r w:rsidRPr="00B252DD">
        <w:t xml:space="preserve">- </w:t>
      </w:r>
      <w:r w:rsidRPr="00651B86">
        <w:t>копию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B516A2" w:rsidRPr="004F6761" w:rsidRDefault="00B516A2" w:rsidP="00B516A2">
      <w:pPr>
        <w:pStyle w:val="wikip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651B86">
        <w:rPr>
          <w:sz w:val="28"/>
          <w:szCs w:val="28"/>
        </w:rPr>
        <w:t xml:space="preserve">-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указанного в частях 5,6,7 </w:t>
      </w:r>
      <w:r w:rsidRPr="00651B86">
        <w:rPr>
          <w:color w:val="000000"/>
          <w:sz w:val="28"/>
          <w:szCs w:val="28"/>
        </w:rPr>
        <w:t>12 статьи 19 Федерального закона от 13 марта 2006 года № 38-ФЗ «О рекламе»;</w:t>
      </w:r>
      <w:r w:rsidRPr="004F6761">
        <w:rPr>
          <w:color w:val="000000"/>
          <w:sz w:val="28"/>
          <w:szCs w:val="28"/>
          <w:highlight w:val="yellow"/>
        </w:rPr>
        <w:t xml:space="preserve"> </w:t>
      </w:r>
    </w:p>
    <w:p w:rsidR="00B516A2" w:rsidRDefault="00B516A2" w:rsidP="00B516A2">
      <w:pPr>
        <w:jc w:val="both"/>
        <w:rPr>
          <w:sz w:val="28"/>
          <w:szCs w:val="28"/>
        </w:rPr>
      </w:pPr>
      <w:r w:rsidRPr="00651B86">
        <w:rPr>
          <w:sz w:val="28"/>
          <w:szCs w:val="28"/>
        </w:rPr>
        <w:t>- доверенность, подтверждающая полномочия лица, предоставившего документы (в случае, если документы подаются доверенным  лицом);</w:t>
      </w:r>
    </w:p>
    <w:p w:rsidR="00651B86" w:rsidRPr="004F6761" w:rsidRDefault="00651B86" w:rsidP="00B516A2">
      <w:pPr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651B86">
        <w:rPr>
          <w:color w:val="000000"/>
          <w:sz w:val="28"/>
          <w:szCs w:val="28"/>
          <w:shd w:val="clear" w:color="auto" w:fill="FFFFFF"/>
        </w:rPr>
        <w:t xml:space="preserve">договор на установку и эксплуатацию рекламной конструкции, заключенный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Pr="00651B86">
        <w:rPr>
          <w:color w:val="000000"/>
          <w:sz w:val="28"/>
          <w:szCs w:val="28"/>
          <w:shd w:val="clear" w:color="auto" w:fill="FFFFFF"/>
        </w:rPr>
        <w:t>управомоченным</w:t>
      </w:r>
      <w:proofErr w:type="spellEnd"/>
      <w:r w:rsidRPr="00651B86">
        <w:rPr>
          <w:color w:val="000000"/>
          <w:sz w:val="28"/>
          <w:szCs w:val="28"/>
          <w:shd w:val="clear" w:color="auto" w:fill="FFFFFF"/>
        </w:rPr>
        <w:t xml:space="preserve"> собственником такого имущества, в том числе с арендатором</w:t>
      </w:r>
      <w:r>
        <w:rPr>
          <w:color w:val="000000"/>
          <w:sz w:val="23"/>
          <w:szCs w:val="23"/>
          <w:shd w:val="clear" w:color="auto" w:fill="FFFFFF"/>
        </w:rPr>
        <w:t>;</w:t>
      </w:r>
    </w:p>
    <w:p w:rsidR="0023557F" w:rsidRPr="0023557F" w:rsidRDefault="0023557F" w:rsidP="002355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23557F">
        <w:rPr>
          <w:rFonts w:ascii="Times New Roman" w:hAnsi="Times New Roman" w:cs="Times New Roman"/>
          <w:sz w:val="28"/>
          <w:szCs w:val="28"/>
        </w:rPr>
        <w:t>отография места размещения рекламной конструкции (до у</w:t>
      </w:r>
      <w:r>
        <w:rPr>
          <w:rFonts w:ascii="Times New Roman" w:hAnsi="Times New Roman" w:cs="Times New Roman"/>
          <w:sz w:val="28"/>
          <w:szCs w:val="28"/>
        </w:rPr>
        <w:t>становки рекламной конструкции);</w:t>
      </w:r>
    </w:p>
    <w:p w:rsidR="0023557F" w:rsidRPr="0023557F" w:rsidRDefault="0023557F" w:rsidP="002355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23557F">
        <w:rPr>
          <w:rFonts w:ascii="Times New Roman" w:hAnsi="Times New Roman" w:cs="Times New Roman"/>
          <w:sz w:val="28"/>
          <w:szCs w:val="28"/>
        </w:rPr>
        <w:t>отомонтаж (эскиз) размещения рекламной к</w:t>
      </w:r>
      <w:r>
        <w:rPr>
          <w:rFonts w:ascii="Times New Roman" w:hAnsi="Times New Roman" w:cs="Times New Roman"/>
          <w:sz w:val="28"/>
          <w:szCs w:val="28"/>
        </w:rPr>
        <w:t>онструкции в месте ее установки;</w:t>
      </w:r>
    </w:p>
    <w:p w:rsidR="0023557F" w:rsidRPr="0023557F" w:rsidRDefault="0023557F" w:rsidP="002355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3557F">
        <w:rPr>
          <w:rFonts w:ascii="Times New Roman" w:hAnsi="Times New Roman" w:cs="Times New Roman"/>
          <w:sz w:val="28"/>
          <w:szCs w:val="28"/>
        </w:rPr>
        <w:t>итуационный план (карта-схема) с указанием места размещения рекламной конструкции отн</w:t>
      </w:r>
      <w:r w:rsidR="002E0790">
        <w:rPr>
          <w:rFonts w:ascii="Times New Roman" w:hAnsi="Times New Roman" w:cs="Times New Roman"/>
          <w:sz w:val="28"/>
          <w:szCs w:val="28"/>
        </w:rPr>
        <w:t>осительно стационарных объектов;</w:t>
      </w:r>
    </w:p>
    <w:p w:rsidR="00DE75F1" w:rsidRDefault="0023557F" w:rsidP="0045676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="00DE75F1">
        <w:rPr>
          <w:sz w:val="28"/>
          <w:szCs w:val="28"/>
        </w:rPr>
        <w:t xml:space="preserve">проект рекламной конструкции с указанием размеров, с описанием конструктивных элементов и материалов из которых изготавливается вышеуказанная конструкция; в проекте указывается автор и дата разработки проекта, кроме этого, прикладывается расчет на предмет безопасной </w:t>
      </w:r>
      <w:r w:rsidR="00DE75F1">
        <w:rPr>
          <w:sz w:val="28"/>
          <w:szCs w:val="28"/>
        </w:rPr>
        <w:lastRenderedPageBreak/>
        <w:t xml:space="preserve">эксплуатации для людей, автотранспорта и т.д., конструкции </w:t>
      </w:r>
      <w:proofErr w:type="spellStart"/>
      <w:r w:rsidR="00DE75F1">
        <w:rPr>
          <w:sz w:val="28"/>
          <w:szCs w:val="28"/>
        </w:rPr>
        <w:t>рекламоносителя</w:t>
      </w:r>
      <w:proofErr w:type="spellEnd"/>
      <w:r w:rsidR="00DE75F1">
        <w:rPr>
          <w:sz w:val="28"/>
          <w:szCs w:val="28"/>
        </w:rPr>
        <w:t xml:space="preserve"> с указанием организации производит расчет, прикладывается копия лицензии вышеуказанной организации;</w:t>
      </w:r>
      <w:proofErr w:type="gramEnd"/>
    </w:p>
    <w:p w:rsidR="0023557F" w:rsidRPr="0023557F" w:rsidRDefault="0023557F" w:rsidP="002355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23557F">
        <w:rPr>
          <w:rFonts w:ascii="Times New Roman" w:hAnsi="Times New Roman" w:cs="Times New Roman"/>
          <w:sz w:val="28"/>
          <w:szCs w:val="28"/>
        </w:rPr>
        <w:t>ехническое заключение о возможности размещения рекламной конструкц</w:t>
      </w:r>
      <w:r w:rsidR="002E0790">
        <w:rPr>
          <w:rFonts w:ascii="Times New Roman" w:hAnsi="Times New Roman" w:cs="Times New Roman"/>
          <w:sz w:val="28"/>
          <w:szCs w:val="28"/>
        </w:rPr>
        <w:t>ии (для габаритных конструкций);</w:t>
      </w:r>
    </w:p>
    <w:p w:rsidR="00853E0D" w:rsidRPr="004F6761" w:rsidRDefault="00853E0D" w:rsidP="0023557F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790">
        <w:rPr>
          <w:rFonts w:ascii="Times New Roman" w:hAnsi="Times New Roman" w:cs="Times New Roman"/>
          <w:sz w:val="28"/>
          <w:szCs w:val="28"/>
        </w:rPr>
        <w:t xml:space="preserve"> </w:t>
      </w:r>
      <w:r w:rsidR="0023557F">
        <w:rPr>
          <w:rFonts w:ascii="Times New Roman" w:hAnsi="Times New Roman" w:cs="Times New Roman"/>
          <w:sz w:val="28"/>
          <w:szCs w:val="28"/>
        </w:rPr>
        <w:t>т</w:t>
      </w:r>
      <w:r w:rsidR="0023557F" w:rsidRPr="0023557F">
        <w:rPr>
          <w:rFonts w:ascii="Times New Roman" w:hAnsi="Times New Roman" w:cs="Times New Roman"/>
          <w:sz w:val="28"/>
          <w:szCs w:val="28"/>
        </w:rPr>
        <w:t>ехнический паспорт рекламной конструкции</w:t>
      </w:r>
      <w:r w:rsidR="0023557F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23557F" w:rsidRPr="0023557F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="0023557F" w:rsidRPr="0023557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B86" w:rsidRDefault="002E0790" w:rsidP="00B516A2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E0790">
        <w:rPr>
          <w:sz w:val="28"/>
          <w:szCs w:val="28"/>
        </w:rPr>
        <w:t>-  лист согласов</w:t>
      </w:r>
      <w:r>
        <w:rPr>
          <w:sz w:val="28"/>
          <w:szCs w:val="28"/>
        </w:rPr>
        <w:t xml:space="preserve">ания с уполномоченными органами </w:t>
      </w:r>
      <w:r w:rsidR="00B516A2" w:rsidRPr="004F6761">
        <w:rPr>
          <w:sz w:val="28"/>
          <w:szCs w:val="28"/>
          <w:highlight w:val="yellow"/>
        </w:rPr>
        <w:t>(приложение №7 к Административному регламенту);</w:t>
      </w:r>
      <w:r w:rsidR="00651B86" w:rsidRPr="00651B86">
        <w:rPr>
          <w:rFonts w:eastAsia="Arial Unicode MS"/>
          <w:sz w:val="28"/>
          <w:szCs w:val="28"/>
        </w:rPr>
        <w:t xml:space="preserve"> </w:t>
      </w:r>
    </w:p>
    <w:p w:rsidR="002E0790" w:rsidRDefault="00651B86" w:rsidP="009406B2">
      <w:pPr>
        <w:spacing w:line="27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копия платежного документа об оплате государственной пошлины за выдачу разрешения на установку рекламной конструкции.</w:t>
      </w:r>
    </w:p>
    <w:p w:rsidR="009406B2" w:rsidRDefault="00015DEF" w:rsidP="009406B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651B86">
        <w:rPr>
          <w:color w:val="000000"/>
          <w:sz w:val="28"/>
          <w:szCs w:val="28"/>
        </w:rPr>
        <w:t>.3.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процессе предоставления муниципальной услуги, и которые заявитель вправе представить по собственной инициативе:</w:t>
      </w:r>
    </w:p>
    <w:p w:rsidR="00651B86" w:rsidRDefault="00651B86" w:rsidP="009406B2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1) копия свидетельства о государственной регистрации юридического лица, физического лица в качестве индивидуального предпринимателя;</w:t>
      </w:r>
    </w:p>
    <w:p w:rsidR="00651B86" w:rsidRDefault="00651B86" w:rsidP="00651B86">
      <w:pPr>
        <w:pStyle w:val="af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2) копия свидетельства о постановке на учет юридического лица, физического лица в качестве индивидуального предпринимателя в налоговом органе;</w:t>
      </w:r>
    </w:p>
    <w:p w:rsidR="00651B86" w:rsidRDefault="00651B86" w:rsidP="00651B86">
      <w:pPr>
        <w:pStyle w:val="af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3) копия выписки из ЕГРЮЛ или ЕГРИП на лицо, являющееся заявителем;</w:t>
      </w:r>
    </w:p>
    <w:p w:rsidR="00651B86" w:rsidRDefault="00651B86" w:rsidP="00651B86">
      <w:pPr>
        <w:pStyle w:val="af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4) копии документов, подтверждающих права собственности или иные законные права на земельный участок, здание или иное недвижимое имущество, к которому присоединяется рекламная конструкция (для заявителей, являющихся правообладателями соответствующего недвижимого имущества);</w:t>
      </w:r>
    </w:p>
    <w:p w:rsidR="00B516A2" w:rsidRPr="00B252DD" w:rsidRDefault="00B516A2" w:rsidP="00B516A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DD">
        <w:rPr>
          <w:rFonts w:ascii="Times New Roman" w:hAnsi="Times New Roman" w:cs="Times New Roman"/>
          <w:sz w:val="28"/>
          <w:szCs w:val="28"/>
        </w:rPr>
        <w:t>2.</w:t>
      </w:r>
      <w:r w:rsidR="00015DEF">
        <w:rPr>
          <w:rFonts w:ascii="Times New Roman" w:hAnsi="Times New Roman" w:cs="Times New Roman"/>
          <w:sz w:val="28"/>
          <w:szCs w:val="28"/>
        </w:rPr>
        <w:t>6</w:t>
      </w:r>
      <w:r w:rsidRPr="00B252DD">
        <w:rPr>
          <w:rFonts w:ascii="Times New Roman" w:hAnsi="Times New Roman" w:cs="Times New Roman"/>
          <w:sz w:val="28"/>
          <w:szCs w:val="28"/>
        </w:rPr>
        <w:t>.</w:t>
      </w:r>
      <w:r w:rsidR="000C5DD0">
        <w:rPr>
          <w:rFonts w:ascii="Times New Roman" w:hAnsi="Times New Roman" w:cs="Times New Roman"/>
          <w:sz w:val="28"/>
          <w:szCs w:val="28"/>
        </w:rPr>
        <w:t>4</w:t>
      </w:r>
      <w:r w:rsidRPr="00B252DD">
        <w:rPr>
          <w:rFonts w:ascii="Times New Roman" w:hAnsi="Times New Roman" w:cs="Times New Roman"/>
          <w:sz w:val="28"/>
          <w:szCs w:val="28"/>
        </w:rPr>
        <w:t>. По аннулированию Разрешения:</w:t>
      </w:r>
    </w:p>
    <w:p w:rsidR="00B516A2" w:rsidRPr="00B252DD" w:rsidRDefault="00B516A2" w:rsidP="00B516A2">
      <w:pPr>
        <w:spacing w:line="276" w:lineRule="auto"/>
        <w:ind w:firstLine="720"/>
        <w:jc w:val="both"/>
        <w:rPr>
          <w:sz w:val="28"/>
          <w:szCs w:val="28"/>
        </w:rPr>
      </w:pPr>
      <w:r w:rsidRPr="00B252DD">
        <w:rPr>
          <w:sz w:val="28"/>
          <w:szCs w:val="28"/>
        </w:rPr>
        <w:t>Документы, предоставляемые Заявителем для аннулирования Разрешений:</w:t>
      </w:r>
    </w:p>
    <w:p w:rsidR="00B516A2" w:rsidRPr="00B252DD" w:rsidRDefault="00B516A2" w:rsidP="00B516A2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252DD">
        <w:rPr>
          <w:rFonts w:ascii="Times New Roman" w:hAnsi="Times New Roman"/>
          <w:sz w:val="28"/>
          <w:szCs w:val="28"/>
        </w:rPr>
        <w:t>- заявление в письменной форме (рекомендуемая форма заявления об аннулировании разрешения на установку рекламной конструкции представлена в Приложении №</w:t>
      </w:r>
      <w:r w:rsidRPr="00B516A2">
        <w:rPr>
          <w:rFonts w:ascii="Times New Roman" w:hAnsi="Times New Roman"/>
          <w:sz w:val="28"/>
          <w:szCs w:val="28"/>
          <w:highlight w:val="yellow"/>
        </w:rPr>
        <w:t>3</w:t>
      </w:r>
      <w:r w:rsidRPr="00B252DD">
        <w:rPr>
          <w:rFonts w:ascii="Times New Roman" w:hAnsi="Times New Roman"/>
          <w:sz w:val="28"/>
          <w:szCs w:val="28"/>
        </w:rPr>
        <w:t xml:space="preserve"> к Административному регламенту) о своем отказе от дальнейшего использования Разрешения;</w:t>
      </w:r>
    </w:p>
    <w:p w:rsidR="00B516A2" w:rsidRPr="00B252DD" w:rsidRDefault="00B516A2" w:rsidP="00B516A2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52DD">
        <w:rPr>
          <w:rFonts w:ascii="Times New Roman" w:hAnsi="Times New Roman"/>
          <w:sz w:val="28"/>
          <w:szCs w:val="28"/>
        </w:rPr>
        <w:t>- 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конструкция, и владельцем рекламной конструкции;</w:t>
      </w:r>
    </w:p>
    <w:p w:rsidR="00B516A2" w:rsidRPr="00B252DD" w:rsidRDefault="00B516A2" w:rsidP="00B516A2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52DD">
        <w:rPr>
          <w:rFonts w:ascii="Times New Roman" w:hAnsi="Times New Roman"/>
          <w:sz w:val="28"/>
          <w:szCs w:val="28"/>
        </w:rPr>
        <w:t>- предписание антимонопольного органа в соответствии с действующим законодательством.</w:t>
      </w:r>
    </w:p>
    <w:p w:rsidR="00B516A2" w:rsidRPr="00B252DD" w:rsidRDefault="00B516A2" w:rsidP="00B516A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DD">
        <w:rPr>
          <w:rFonts w:ascii="Times New Roman" w:hAnsi="Times New Roman" w:cs="Times New Roman"/>
          <w:sz w:val="28"/>
          <w:szCs w:val="28"/>
        </w:rPr>
        <w:t>2.</w:t>
      </w:r>
      <w:r w:rsidR="00015DEF">
        <w:rPr>
          <w:rFonts w:ascii="Times New Roman" w:hAnsi="Times New Roman" w:cs="Times New Roman"/>
          <w:sz w:val="28"/>
          <w:szCs w:val="28"/>
        </w:rPr>
        <w:t>6</w:t>
      </w:r>
      <w:r w:rsidRPr="00B252DD">
        <w:rPr>
          <w:rFonts w:ascii="Times New Roman" w:hAnsi="Times New Roman" w:cs="Times New Roman"/>
          <w:sz w:val="28"/>
          <w:szCs w:val="28"/>
        </w:rPr>
        <w:t>.</w:t>
      </w:r>
      <w:r w:rsidR="000C5DD0">
        <w:rPr>
          <w:rFonts w:ascii="Times New Roman" w:hAnsi="Times New Roman" w:cs="Times New Roman"/>
          <w:sz w:val="28"/>
          <w:szCs w:val="28"/>
        </w:rPr>
        <w:t>5</w:t>
      </w:r>
      <w:r w:rsidRPr="00B252DD">
        <w:rPr>
          <w:rFonts w:ascii="Times New Roman" w:hAnsi="Times New Roman" w:cs="Times New Roman"/>
          <w:sz w:val="28"/>
          <w:szCs w:val="28"/>
        </w:rPr>
        <w:t>. По выдаче предписания о демонтаже:</w:t>
      </w:r>
    </w:p>
    <w:p w:rsidR="00B516A2" w:rsidRPr="00B252DD" w:rsidRDefault="00B516A2" w:rsidP="00B516A2">
      <w:pPr>
        <w:pStyle w:val="1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52DD">
        <w:rPr>
          <w:rFonts w:ascii="Times New Roman" w:hAnsi="Times New Roman"/>
          <w:sz w:val="28"/>
          <w:szCs w:val="28"/>
        </w:rPr>
        <w:lastRenderedPageBreak/>
        <w:t>Документы, предоставляемые для выдачи предписаний о демонтаже самовольно установленных рекламных конструкций:</w:t>
      </w:r>
    </w:p>
    <w:p w:rsidR="00B516A2" w:rsidRPr="00B252DD" w:rsidRDefault="00B516A2" w:rsidP="00B516A2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52DD">
        <w:rPr>
          <w:rFonts w:ascii="Times New Roman" w:hAnsi="Times New Roman"/>
          <w:sz w:val="28"/>
          <w:szCs w:val="28"/>
        </w:rPr>
        <w:t>- заявление собственника или иного законного владельца имущества, к которому самовольно присоединена рекламная конструкция (рекомендуемая форма заявления о выдаче  предписания о демонтаже рекламной конструкции представлена в Приложении №</w:t>
      </w:r>
      <w:r w:rsidRPr="00B516A2">
        <w:rPr>
          <w:rFonts w:ascii="Times New Roman" w:hAnsi="Times New Roman"/>
          <w:sz w:val="28"/>
          <w:szCs w:val="28"/>
          <w:highlight w:val="yellow"/>
        </w:rPr>
        <w:t>4</w:t>
      </w:r>
      <w:r w:rsidRPr="00B252DD">
        <w:rPr>
          <w:rFonts w:ascii="Times New Roman" w:hAnsi="Times New Roman"/>
          <w:sz w:val="28"/>
          <w:szCs w:val="28"/>
        </w:rPr>
        <w:t xml:space="preserve"> к Административному регламенту);</w:t>
      </w:r>
    </w:p>
    <w:p w:rsidR="00B516A2" w:rsidRDefault="00B516A2" w:rsidP="00B516A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Pr="00B252DD">
        <w:rPr>
          <w:rFonts w:ascii="Times New Roman" w:hAnsi="Times New Roman" w:cs="Times New Roman"/>
          <w:sz w:val="28"/>
          <w:szCs w:val="28"/>
        </w:rPr>
        <w:t xml:space="preserve"> о выявлении самовольной установки рекламной конструкции.</w:t>
      </w:r>
    </w:p>
    <w:p w:rsidR="009406B2" w:rsidRDefault="000C5DD0" w:rsidP="009406B2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15DEF">
        <w:rPr>
          <w:color w:val="000000"/>
          <w:sz w:val="28"/>
          <w:szCs w:val="28"/>
          <w:shd w:val="clear" w:color="auto" w:fill="FFFFFF"/>
        </w:rPr>
        <w:t>2.6.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015DEF">
        <w:rPr>
          <w:color w:val="000000"/>
          <w:sz w:val="28"/>
          <w:szCs w:val="28"/>
          <w:shd w:val="clear" w:color="auto" w:fill="FFFFFF"/>
        </w:rPr>
        <w:t xml:space="preserve">. Запрещается требовать от заявителя представления документов и информации, не предусмотренных </w:t>
      </w:r>
      <w:hyperlink r:id="rId14" w:anchor="Par131" w:history="1">
        <w:r w:rsidRPr="000752B5">
          <w:rPr>
            <w:rStyle w:val="a6"/>
            <w:color w:val="auto"/>
            <w:sz w:val="28"/>
            <w:szCs w:val="28"/>
            <w:shd w:val="clear" w:color="auto" w:fill="FFFFFF"/>
          </w:rPr>
          <w:t>пункт</w:t>
        </w:r>
        <w:r w:rsidR="000752B5" w:rsidRPr="000752B5">
          <w:rPr>
            <w:rStyle w:val="a6"/>
            <w:color w:val="auto"/>
            <w:sz w:val="28"/>
            <w:szCs w:val="28"/>
            <w:shd w:val="clear" w:color="auto" w:fill="FFFFFF"/>
          </w:rPr>
          <w:t>о</w:t>
        </w:r>
        <w:r w:rsidRPr="000752B5">
          <w:rPr>
            <w:rStyle w:val="a6"/>
            <w:color w:val="auto"/>
            <w:sz w:val="28"/>
            <w:szCs w:val="28"/>
            <w:shd w:val="clear" w:color="auto" w:fill="FFFFFF"/>
          </w:rPr>
          <w:t>м 2.6.</w:t>
        </w:r>
      </w:hyperlink>
      <w:r w:rsidRPr="000752B5">
        <w:rPr>
          <w:sz w:val="28"/>
          <w:szCs w:val="28"/>
          <w:shd w:val="clear" w:color="auto" w:fill="FFFFFF"/>
        </w:rPr>
        <w:t>2.</w:t>
      </w:r>
      <w:r w:rsidRPr="00015DEF">
        <w:rPr>
          <w:color w:val="000000"/>
          <w:sz w:val="28"/>
          <w:szCs w:val="28"/>
          <w:shd w:val="clear" w:color="auto" w:fill="FFFFFF"/>
        </w:rPr>
        <w:t xml:space="preserve"> настоящего Административного регламента.</w:t>
      </w:r>
    </w:p>
    <w:p w:rsidR="000C5DD0" w:rsidRDefault="000C5DD0" w:rsidP="009406B2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2.6.</w:t>
      </w:r>
      <w:r w:rsidR="009C65C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Документы, представляемые заявителем, должны соответствовать требованиям, установленным действующим законодательством к таким документам, а именно:</w:t>
      </w:r>
    </w:p>
    <w:p w:rsidR="000C5DD0" w:rsidRDefault="000C5DD0" w:rsidP="000C5DD0">
      <w:pPr>
        <w:pStyle w:val="af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1) разборчивое написание шариковой ручкой или при помощи средств электронно-вычислительной техники;</w:t>
      </w:r>
    </w:p>
    <w:p w:rsidR="000C5DD0" w:rsidRDefault="000C5DD0" w:rsidP="000C5DD0">
      <w:pPr>
        <w:pStyle w:val="af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0C5DD0" w:rsidRDefault="000C5DD0" w:rsidP="000C5DD0">
      <w:pPr>
        <w:pStyle w:val="af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3) отсутствие в документах неоговоренных исправлений.</w:t>
      </w:r>
    </w:p>
    <w:p w:rsidR="00297F91" w:rsidRPr="00985EDD" w:rsidRDefault="00297F91" w:rsidP="00B516A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6A2" w:rsidRPr="00456762" w:rsidRDefault="00297F91" w:rsidP="00B516A2">
      <w:pPr>
        <w:spacing w:line="276" w:lineRule="auto"/>
        <w:jc w:val="both"/>
        <w:rPr>
          <w:b/>
          <w:color w:val="000000"/>
          <w:sz w:val="28"/>
          <w:szCs w:val="28"/>
        </w:rPr>
      </w:pPr>
      <w:bookmarkStart w:id="10" w:name="sub_1270"/>
      <w:r w:rsidRPr="00456762">
        <w:rPr>
          <w:rStyle w:val="ae"/>
          <w:color w:val="000000"/>
          <w:sz w:val="28"/>
          <w:szCs w:val="28"/>
        </w:rPr>
        <w:t xml:space="preserve">              </w:t>
      </w:r>
      <w:r w:rsidR="00B516A2" w:rsidRPr="00456762">
        <w:rPr>
          <w:rStyle w:val="ae"/>
          <w:color w:val="000000"/>
          <w:sz w:val="28"/>
          <w:szCs w:val="28"/>
        </w:rPr>
        <w:t>2.</w:t>
      </w:r>
      <w:r w:rsidR="00015DEF" w:rsidRPr="00456762">
        <w:rPr>
          <w:rStyle w:val="ae"/>
          <w:color w:val="000000"/>
          <w:sz w:val="28"/>
          <w:szCs w:val="28"/>
        </w:rPr>
        <w:t>7</w:t>
      </w:r>
      <w:r w:rsidR="00B516A2" w:rsidRPr="00456762">
        <w:rPr>
          <w:rStyle w:val="ae"/>
          <w:color w:val="000000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bookmarkEnd w:id="10"/>
    <w:p w:rsidR="000F27A6" w:rsidRDefault="000F27A6" w:rsidP="000F27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Заявителю отказывается в приеме документов, необходимых для предоставления муниципальной услуги, по следующим основаниям:</w:t>
      </w:r>
    </w:p>
    <w:p w:rsidR="000F27A6" w:rsidRDefault="000F27A6" w:rsidP="000F27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предоставление документов, не соответствующих подпункту </w:t>
      </w:r>
      <w:r w:rsidRPr="003C1413">
        <w:rPr>
          <w:rFonts w:ascii="Times New Roman" w:hAnsi="Times New Roman"/>
          <w:sz w:val="28"/>
          <w:szCs w:val="28"/>
        </w:rPr>
        <w:t>2.</w:t>
      </w:r>
      <w:r w:rsidR="00015DEF" w:rsidRPr="003C1413">
        <w:rPr>
          <w:rFonts w:ascii="Times New Roman" w:hAnsi="Times New Roman"/>
          <w:sz w:val="28"/>
          <w:szCs w:val="28"/>
        </w:rPr>
        <w:t>6</w:t>
      </w:r>
      <w:r w:rsidRPr="003C1413">
        <w:rPr>
          <w:rFonts w:ascii="Times New Roman" w:hAnsi="Times New Roman"/>
          <w:sz w:val="28"/>
          <w:szCs w:val="28"/>
        </w:rPr>
        <w:t>.</w:t>
      </w:r>
      <w:r w:rsidR="00015DEF" w:rsidRPr="003C1413">
        <w:rPr>
          <w:rFonts w:ascii="Times New Roman" w:hAnsi="Times New Roman"/>
          <w:sz w:val="28"/>
          <w:szCs w:val="28"/>
        </w:rPr>
        <w:t xml:space="preserve">2 </w:t>
      </w:r>
      <w:r w:rsidR="000752B5">
        <w:rPr>
          <w:rFonts w:ascii="Times New Roman" w:hAnsi="Times New Roman"/>
          <w:sz w:val="28"/>
          <w:szCs w:val="28"/>
        </w:rPr>
        <w:t>н</w:t>
      </w:r>
      <w:r w:rsidRPr="003C1413">
        <w:rPr>
          <w:rFonts w:ascii="Times New Roman" w:hAnsi="Times New Roman"/>
          <w:sz w:val="28"/>
          <w:szCs w:val="28"/>
        </w:rPr>
        <w:t>астоящего Административного регламента;</w:t>
      </w:r>
    </w:p>
    <w:p w:rsidR="000F27A6" w:rsidRDefault="000F27A6" w:rsidP="000F27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требований к оформлению документов;</w:t>
      </w:r>
    </w:p>
    <w:p w:rsidR="000F27A6" w:rsidRDefault="000F27A6" w:rsidP="000F27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заявитель не уполномочен обращаться с заявлением о выдаче разрешения на установку </w:t>
      </w:r>
      <w:r w:rsidR="00297F91">
        <w:rPr>
          <w:rFonts w:ascii="Times New Roman" w:hAnsi="Times New Roman"/>
          <w:sz w:val="28"/>
          <w:szCs w:val="28"/>
        </w:rPr>
        <w:t xml:space="preserve">и эксплуатацию </w:t>
      </w:r>
      <w:r>
        <w:rPr>
          <w:rFonts w:ascii="Times New Roman" w:hAnsi="Times New Roman"/>
          <w:sz w:val="28"/>
          <w:szCs w:val="28"/>
        </w:rPr>
        <w:t xml:space="preserve">рекламной конструкции на территории </w:t>
      </w:r>
      <w:r w:rsidR="00297F91">
        <w:rPr>
          <w:rFonts w:ascii="Times New Roman" w:hAnsi="Times New Roman"/>
          <w:sz w:val="28"/>
          <w:szCs w:val="28"/>
        </w:rPr>
        <w:t>Тюльганского</w:t>
      </w:r>
      <w:r>
        <w:rPr>
          <w:rFonts w:ascii="Times New Roman" w:hAnsi="Times New Roman"/>
          <w:sz w:val="28"/>
          <w:szCs w:val="28"/>
        </w:rPr>
        <w:t xml:space="preserve"> района и входящих в него поселений.</w:t>
      </w:r>
    </w:p>
    <w:p w:rsidR="00297F91" w:rsidRDefault="00297F91" w:rsidP="000F27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7F91" w:rsidRPr="00456762" w:rsidRDefault="00297F91" w:rsidP="00297F91">
      <w:pPr>
        <w:ind w:firstLine="720"/>
        <w:jc w:val="both"/>
        <w:rPr>
          <w:rStyle w:val="ae"/>
          <w:color w:val="000000"/>
          <w:sz w:val="28"/>
          <w:szCs w:val="28"/>
        </w:rPr>
      </w:pPr>
      <w:r w:rsidRPr="00456762">
        <w:rPr>
          <w:rStyle w:val="ae"/>
          <w:color w:val="000000"/>
          <w:sz w:val="28"/>
          <w:szCs w:val="28"/>
        </w:rPr>
        <w:t>2.</w:t>
      </w:r>
      <w:r w:rsidR="00015DEF" w:rsidRPr="00456762">
        <w:rPr>
          <w:rStyle w:val="ae"/>
          <w:color w:val="000000"/>
          <w:sz w:val="28"/>
          <w:szCs w:val="28"/>
        </w:rPr>
        <w:t>8</w:t>
      </w:r>
      <w:r w:rsidRPr="00456762">
        <w:rPr>
          <w:rStyle w:val="ae"/>
          <w:color w:val="000000"/>
          <w:sz w:val="28"/>
          <w:szCs w:val="28"/>
        </w:rPr>
        <w:t>. Исчерпывающий перечень оснований для отказа в предоставлении муниципальной услуги</w:t>
      </w:r>
    </w:p>
    <w:p w:rsidR="00985EDD" w:rsidRPr="00985EDD" w:rsidRDefault="00985EDD" w:rsidP="00297F91">
      <w:pPr>
        <w:ind w:firstLine="720"/>
        <w:jc w:val="both"/>
        <w:rPr>
          <w:rStyle w:val="ae"/>
          <w:sz w:val="28"/>
          <w:szCs w:val="28"/>
        </w:rPr>
      </w:pPr>
    </w:p>
    <w:p w:rsidR="00297F91" w:rsidRDefault="00297F91" w:rsidP="009C65CD">
      <w:pPr>
        <w:jc w:val="both"/>
        <w:rPr>
          <w:sz w:val="28"/>
          <w:szCs w:val="28"/>
        </w:rPr>
      </w:pPr>
      <w:bookmarkStart w:id="11" w:name="sub_19015"/>
      <w:r>
        <w:rPr>
          <w:sz w:val="28"/>
          <w:szCs w:val="28"/>
        </w:rPr>
        <w:t>2.</w:t>
      </w:r>
      <w:r w:rsidR="00015DEF">
        <w:rPr>
          <w:sz w:val="28"/>
          <w:szCs w:val="28"/>
        </w:rPr>
        <w:t>8</w:t>
      </w:r>
      <w:r>
        <w:rPr>
          <w:sz w:val="28"/>
          <w:szCs w:val="28"/>
        </w:rPr>
        <w:t>.1. Решение об отказе в выдаче разрешения должно быть мотивировано и принимается Администрацией муниципального образования Тюльганский район исключительно по следующим основаниям:</w:t>
      </w:r>
    </w:p>
    <w:bookmarkEnd w:id="11"/>
    <w:p w:rsidR="00297F91" w:rsidRDefault="00297F91" w:rsidP="00297F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несоответствие проекта рекламной конструкц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территориального размещения требованиям технического регламента;</w:t>
      </w:r>
    </w:p>
    <w:p w:rsidR="00297F91" w:rsidRDefault="00297F91" w:rsidP="00297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sub_190152"/>
      <w:r>
        <w:rPr>
          <w:sz w:val="28"/>
          <w:szCs w:val="28"/>
        </w:rPr>
        <w:t>2) несоответствие установки рекламной конструкции в заявленном месте схеме размещения рекламных конструкций;</w:t>
      </w:r>
    </w:p>
    <w:p w:rsidR="00297F91" w:rsidRDefault="00297F91" w:rsidP="00297F91">
      <w:pPr>
        <w:ind w:firstLine="720"/>
        <w:jc w:val="both"/>
        <w:rPr>
          <w:sz w:val="28"/>
          <w:szCs w:val="28"/>
        </w:rPr>
      </w:pPr>
      <w:bookmarkStart w:id="13" w:name="sub_190153"/>
      <w:bookmarkEnd w:id="12"/>
      <w:r>
        <w:rPr>
          <w:sz w:val="28"/>
          <w:szCs w:val="28"/>
        </w:rPr>
        <w:t>3) нарушение требований нормативных актов по безопасности движения транспорта;</w:t>
      </w:r>
    </w:p>
    <w:p w:rsidR="00297F91" w:rsidRDefault="00297F91" w:rsidP="00297F91">
      <w:pPr>
        <w:ind w:firstLine="720"/>
        <w:jc w:val="both"/>
        <w:rPr>
          <w:sz w:val="28"/>
          <w:szCs w:val="28"/>
        </w:rPr>
      </w:pPr>
      <w:bookmarkStart w:id="14" w:name="sub_190154"/>
      <w:bookmarkEnd w:id="13"/>
      <w:r>
        <w:rPr>
          <w:sz w:val="28"/>
          <w:szCs w:val="28"/>
        </w:rPr>
        <w:t>4) нарушение внешнего архитектурного облика сложившейся застройки поселения или района;</w:t>
      </w:r>
    </w:p>
    <w:p w:rsidR="00297F91" w:rsidRDefault="00297F91" w:rsidP="00297F91">
      <w:pPr>
        <w:ind w:firstLine="720"/>
        <w:jc w:val="both"/>
        <w:rPr>
          <w:sz w:val="28"/>
          <w:szCs w:val="28"/>
        </w:rPr>
      </w:pPr>
      <w:bookmarkStart w:id="15" w:name="sub_190155"/>
      <w:bookmarkEnd w:id="14"/>
      <w:r>
        <w:rPr>
          <w:sz w:val="28"/>
          <w:szCs w:val="28"/>
        </w:rPr>
        <w:lastRenderedPageBreak/>
        <w:t xml:space="preserve">5) нарушение требований </w:t>
      </w:r>
      <w:hyperlink r:id="rId15" w:history="1">
        <w:r>
          <w:rPr>
            <w:sz w:val="28"/>
            <w:szCs w:val="28"/>
          </w:rPr>
          <w:t>законодательства</w:t>
        </w:r>
      </w:hyperlink>
      <w:r>
        <w:rPr>
          <w:sz w:val="28"/>
          <w:szCs w:val="28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bookmarkEnd w:id="15"/>
    <w:p w:rsidR="00297F91" w:rsidRDefault="00297F91" w:rsidP="00297F9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6) нарушение требований, установленных </w:t>
      </w:r>
      <w:hyperlink r:id="rId16" w:history="1">
        <w:r>
          <w:rPr>
            <w:rStyle w:val="ad"/>
            <w:sz w:val="28"/>
            <w:szCs w:val="28"/>
          </w:rPr>
          <w:t>частями 5.1 - 5.7</w:t>
        </w:r>
      </w:hyperlink>
      <w:r>
        <w:rPr>
          <w:sz w:val="28"/>
          <w:szCs w:val="28"/>
        </w:rPr>
        <w:t xml:space="preserve"> и </w:t>
      </w:r>
      <w:hyperlink r:id="rId17" w:history="1">
        <w:r>
          <w:rPr>
            <w:rStyle w:val="ad"/>
            <w:sz w:val="28"/>
            <w:szCs w:val="28"/>
          </w:rPr>
          <w:t>9.1 статьи 19</w:t>
        </w:r>
      </w:hyperlink>
      <w:r>
        <w:rPr>
          <w:sz w:val="28"/>
          <w:szCs w:val="28"/>
        </w:rPr>
        <w:t xml:space="preserve"> Федерального закона от 13.03.2006 г. N 38-ФЗ "О рекламе".</w:t>
      </w:r>
    </w:p>
    <w:p w:rsidR="00297F91" w:rsidRPr="002E3C20" w:rsidRDefault="00297F91" w:rsidP="009C6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3C20">
        <w:rPr>
          <w:sz w:val="28"/>
          <w:szCs w:val="28"/>
        </w:rPr>
        <w:t>2.</w:t>
      </w:r>
      <w:r w:rsidR="000C5DD0">
        <w:rPr>
          <w:sz w:val="28"/>
          <w:szCs w:val="28"/>
        </w:rPr>
        <w:t>8</w:t>
      </w:r>
      <w:r w:rsidRPr="002E3C20">
        <w:rPr>
          <w:sz w:val="28"/>
          <w:szCs w:val="28"/>
        </w:rPr>
        <w:t>.2. Основания для отказа в аннулировании Разрешения является:</w:t>
      </w:r>
    </w:p>
    <w:p w:rsidR="00297F91" w:rsidRPr="002E3C20" w:rsidRDefault="00297F91" w:rsidP="00297F91">
      <w:pPr>
        <w:ind w:firstLine="720"/>
        <w:jc w:val="both"/>
        <w:rPr>
          <w:sz w:val="28"/>
          <w:szCs w:val="28"/>
        </w:rPr>
      </w:pPr>
      <w:bookmarkStart w:id="16" w:name="sub_190181"/>
      <w:r w:rsidRPr="002E3C20">
        <w:rPr>
          <w:sz w:val="28"/>
          <w:szCs w:val="28"/>
        </w:rPr>
        <w:t>1) если срок со дня направления владельцем рекламной конструкции уведомления в письменной форме о своем отказе от дальнейшего использования разрешения превышает один месяц;</w:t>
      </w:r>
    </w:p>
    <w:p w:rsidR="00297F91" w:rsidRPr="002E3C20" w:rsidRDefault="00297F91" w:rsidP="00297F91">
      <w:pPr>
        <w:ind w:firstLine="720"/>
        <w:jc w:val="both"/>
        <w:rPr>
          <w:sz w:val="28"/>
          <w:szCs w:val="28"/>
        </w:rPr>
      </w:pPr>
      <w:bookmarkStart w:id="17" w:name="sub_190182"/>
      <w:bookmarkEnd w:id="16"/>
      <w:r w:rsidRPr="002E3C20">
        <w:rPr>
          <w:sz w:val="28"/>
          <w:szCs w:val="28"/>
        </w:rPr>
        <w:t>2) если срок с момента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 превышает один месяц;</w:t>
      </w:r>
    </w:p>
    <w:p w:rsidR="00297F91" w:rsidRPr="002E3C20" w:rsidRDefault="00297F91" w:rsidP="00297F91">
      <w:pPr>
        <w:ind w:firstLine="720"/>
        <w:jc w:val="both"/>
        <w:rPr>
          <w:sz w:val="28"/>
          <w:szCs w:val="28"/>
        </w:rPr>
      </w:pPr>
      <w:bookmarkStart w:id="18" w:name="sub_190183"/>
      <w:bookmarkEnd w:id="17"/>
      <w:r w:rsidRPr="002E3C20">
        <w:rPr>
          <w:sz w:val="28"/>
          <w:szCs w:val="28"/>
        </w:rPr>
        <w:t>3) если в течение года со дня выдачи разрешения рекламная конструкция  установлена;</w:t>
      </w:r>
    </w:p>
    <w:p w:rsidR="00297F91" w:rsidRPr="002E3C20" w:rsidRDefault="00297F91" w:rsidP="00297F91">
      <w:pPr>
        <w:ind w:firstLine="720"/>
        <w:jc w:val="both"/>
        <w:rPr>
          <w:sz w:val="28"/>
          <w:szCs w:val="28"/>
        </w:rPr>
      </w:pPr>
      <w:bookmarkStart w:id="19" w:name="sub_190184"/>
      <w:bookmarkEnd w:id="18"/>
      <w:r w:rsidRPr="002E3C20">
        <w:rPr>
          <w:sz w:val="28"/>
          <w:szCs w:val="28"/>
        </w:rPr>
        <w:t xml:space="preserve">4) если рекламная конструкция используется в целях распространения </w:t>
      </w:r>
      <w:hyperlink w:anchor="sub_301" w:history="1">
        <w:r w:rsidRPr="002E3C20">
          <w:rPr>
            <w:sz w:val="28"/>
            <w:szCs w:val="28"/>
          </w:rPr>
          <w:t>рекламы</w:t>
        </w:r>
      </w:hyperlink>
      <w:r w:rsidRPr="002E3C20">
        <w:rPr>
          <w:sz w:val="28"/>
          <w:szCs w:val="28"/>
        </w:rPr>
        <w:t>, социальной рекламы.</w:t>
      </w:r>
    </w:p>
    <w:bookmarkEnd w:id="19"/>
    <w:p w:rsidR="00297F91" w:rsidRPr="002E3C20" w:rsidRDefault="00297F91" w:rsidP="00297F91">
      <w:pPr>
        <w:ind w:firstLine="720"/>
        <w:jc w:val="both"/>
        <w:rPr>
          <w:sz w:val="28"/>
          <w:szCs w:val="28"/>
        </w:rPr>
      </w:pPr>
      <w:r w:rsidRPr="002E3C20">
        <w:rPr>
          <w:sz w:val="28"/>
          <w:szCs w:val="28"/>
        </w:rPr>
        <w:t xml:space="preserve">5) если разрешение выдано лицу, не заключившему договор на установку и эксплуатацию рекламной конструкции с нарушением требований, установленных </w:t>
      </w:r>
      <w:hyperlink w:anchor="sub_19051" w:history="1">
        <w:r w:rsidRPr="002E3C20">
          <w:rPr>
            <w:sz w:val="28"/>
            <w:szCs w:val="28"/>
          </w:rPr>
          <w:t>частями 5.1-5.7</w:t>
        </w:r>
      </w:hyperlink>
      <w:r w:rsidRPr="002E3C20">
        <w:rPr>
          <w:sz w:val="28"/>
          <w:szCs w:val="28"/>
        </w:rPr>
        <w:t xml:space="preserve"> ст. 19 Федерального закона от 13.03.2006 г. № 38-ФЗ, либо результаты аукциона или конкурса не признаны недействительными в соответствии с законодательством Российской Федерации;</w:t>
      </w:r>
    </w:p>
    <w:p w:rsidR="00297F91" w:rsidRPr="002E3C20" w:rsidRDefault="00297F91" w:rsidP="00297F91">
      <w:pPr>
        <w:ind w:firstLine="720"/>
        <w:jc w:val="both"/>
        <w:rPr>
          <w:sz w:val="28"/>
          <w:szCs w:val="28"/>
        </w:rPr>
      </w:pPr>
      <w:r w:rsidRPr="002E3C20">
        <w:rPr>
          <w:sz w:val="28"/>
          <w:szCs w:val="28"/>
        </w:rPr>
        <w:t xml:space="preserve">6) если не было нарушения требований, установленных </w:t>
      </w:r>
      <w:hyperlink w:anchor="sub_19091" w:history="1">
        <w:r w:rsidRPr="002E3C20">
          <w:rPr>
            <w:sz w:val="28"/>
            <w:szCs w:val="28"/>
          </w:rPr>
          <w:t>частями 9.1</w:t>
        </w:r>
      </w:hyperlink>
      <w:r w:rsidRPr="002E3C20">
        <w:rPr>
          <w:sz w:val="28"/>
          <w:szCs w:val="28"/>
        </w:rPr>
        <w:t xml:space="preserve"> и </w:t>
      </w:r>
      <w:hyperlink w:anchor="sub_19093" w:history="1">
        <w:r w:rsidRPr="002E3C20">
          <w:rPr>
            <w:sz w:val="28"/>
            <w:szCs w:val="28"/>
          </w:rPr>
          <w:t>9.3</w:t>
        </w:r>
      </w:hyperlink>
      <w:r w:rsidRPr="002E3C20">
        <w:rPr>
          <w:sz w:val="28"/>
          <w:szCs w:val="28"/>
        </w:rPr>
        <w:t xml:space="preserve"> ст. 19 Федерального закона от 13.03.2006 г. № 38-ФЗ.</w:t>
      </w:r>
    </w:p>
    <w:p w:rsidR="00695224" w:rsidRDefault="00695224" w:rsidP="009C65C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C141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.3. Основанием для отказа в выдаче </w:t>
      </w:r>
      <w:proofErr w:type="gramStart"/>
      <w:r>
        <w:rPr>
          <w:rFonts w:ascii="Times New Roman" w:hAnsi="Times New Roman"/>
          <w:sz w:val="28"/>
          <w:szCs w:val="28"/>
        </w:rPr>
        <w:t>Предписания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 демонтаже самовольно установленной вновь рекламной конструкции являются:</w:t>
      </w:r>
    </w:p>
    <w:p w:rsidR="00695224" w:rsidRDefault="00695224" w:rsidP="00695224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наличие Разрешения, выданного в установленном порядке;</w:t>
      </w:r>
    </w:p>
    <w:p w:rsidR="00695224" w:rsidRDefault="00695224" w:rsidP="00695224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факт отсутствия рекламной конструкции;</w:t>
      </w:r>
    </w:p>
    <w:p w:rsidR="00695224" w:rsidRDefault="00695224" w:rsidP="00695224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не установление физического или юридического лица, являющегося собственником или иным законным владельцем земельного участка, здания или иного недвижимого имущества, к которому </w:t>
      </w:r>
      <w:proofErr w:type="gramStart"/>
      <w:r>
        <w:rPr>
          <w:rFonts w:ascii="Times New Roman" w:hAnsi="Times New Roman"/>
          <w:sz w:val="28"/>
          <w:szCs w:val="28"/>
        </w:rPr>
        <w:t>присоединена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F6761">
        <w:rPr>
          <w:rFonts w:ascii="Times New Roman" w:hAnsi="Times New Roman"/>
          <w:sz w:val="28"/>
          <w:szCs w:val="28"/>
        </w:rPr>
        <w:t>самовольно установленной рекламной конструкции</w:t>
      </w:r>
      <w:r>
        <w:rPr>
          <w:rFonts w:ascii="Times New Roman" w:hAnsi="Times New Roman"/>
          <w:sz w:val="28"/>
          <w:szCs w:val="28"/>
        </w:rPr>
        <w:t xml:space="preserve">, либо владельца самовольно </w:t>
      </w:r>
      <w:r w:rsidR="004F6761">
        <w:rPr>
          <w:rFonts w:ascii="Times New Roman" w:hAnsi="Times New Roman"/>
          <w:sz w:val="28"/>
          <w:szCs w:val="28"/>
        </w:rPr>
        <w:t xml:space="preserve">вновь </w:t>
      </w:r>
      <w:r>
        <w:rPr>
          <w:rFonts w:ascii="Times New Roman" w:hAnsi="Times New Roman"/>
          <w:sz w:val="28"/>
          <w:szCs w:val="28"/>
        </w:rPr>
        <w:t xml:space="preserve">установленной рекламной конструкции, которым можно вручить Предписание. </w:t>
      </w:r>
    </w:p>
    <w:p w:rsidR="00985EDD" w:rsidRDefault="00985EDD" w:rsidP="00695224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224" w:rsidRPr="00456762" w:rsidRDefault="00695224" w:rsidP="00695224">
      <w:pPr>
        <w:ind w:firstLine="720"/>
        <w:jc w:val="both"/>
        <w:rPr>
          <w:color w:val="000000"/>
          <w:sz w:val="28"/>
          <w:szCs w:val="28"/>
        </w:rPr>
      </w:pPr>
      <w:bookmarkStart w:id="20" w:name="sub_1290"/>
      <w:r w:rsidRPr="00456762">
        <w:rPr>
          <w:rStyle w:val="ae"/>
          <w:color w:val="000000"/>
          <w:sz w:val="28"/>
          <w:szCs w:val="28"/>
        </w:rPr>
        <w:t>2.</w:t>
      </w:r>
      <w:r w:rsidR="003C1413" w:rsidRPr="00456762">
        <w:rPr>
          <w:rStyle w:val="ae"/>
          <w:color w:val="000000"/>
          <w:sz w:val="28"/>
          <w:szCs w:val="28"/>
        </w:rPr>
        <w:t>9</w:t>
      </w:r>
      <w:r w:rsidRPr="00456762">
        <w:rPr>
          <w:rStyle w:val="ae"/>
          <w:color w:val="000000"/>
          <w:sz w:val="28"/>
          <w:szCs w:val="28"/>
        </w:rPr>
        <w:t>. Размер платы, взимаемой с заявителя при предоставлении муниципальной услуги, и способы ее взимания</w:t>
      </w:r>
    </w:p>
    <w:bookmarkEnd w:id="20"/>
    <w:p w:rsidR="00695224" w:rsidRDefault="00695224" w:rsidP="009C65CD">
      <w:pPr>
        <w:pStyle w:val="a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2.</w:t>
      </w:r>
      <w:r w:rsidR="003C1413">
        <w:rPr>
          <w:rFonts w:ascii="Times New Roman" w:eastAsia="Arial Unicode MS" w:hAnsi="Times New Roman"/>
          <w:sz w:val="28"/>
          <w:szCs w:val="28"/>
        </w:rPr>
        <w:t>9</w:t>
      </w:r>
      <w:r>
        <w:rPr>
          <w:rFonts w:ascii="Times New Roman" w:eastAsia="Arial Unicode MS" w:hAnsi="Times New Roman"/>
          <w:sz w:val="28"/>
          <w:szCs w:val="28"/>
        </w:rPr>
        <w:t xml:space="preserve">.1. В соответствии с п.п. 105 п. 1 ст. 333.33 Налогового кодекса Российской Федерации взимается плата в виде государственной пошлины в размере 5000 рублей за выдачу разрешения на установку рекламной конструкции путём перечисления денежных средств на счет </w:t>
      </w:r>
      <w:r w:rsidRPr="004F6761">
        <w:rPr>
          <w:rFonts w:ascii="Times New Roman" w:eastAsia="Arial Unicode MS" w:hAnsi="Times New Roman"/>
          <w:sz w:val="28"/>
          <w:szCs w:val="28"/>
          <w:highlight w:val="yellow"/>
        </w:rPr>
        <w:t>Администрации муниципального образования Тюльганский район.</w:t>
      </w:r>
    </w:p>
    <w:p w:rsidR="00695224" w:rsidRDefault="00695224" w:rsidP="009C65C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C141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.2. Государственная пошлина оплачивается при выдаче Разрешения.</w:t>
      </w:r>
    </w:p>
    <w:p w:rsidR="00601276" w:rsidRDefault="00695224" w:rsidP="009C65C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C141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.3. За аннулирование разрешений на установку рекламных конструкций, выдачу предписания о демонтаже самовольно установленной вновь рекламной конструкции плата не взимается.</w:t>
      </w:r>
    </w:p>
    <w:p w:rsidR="00B86748" w:rsidRPr="001465AD" w:rsidRDefault="003C1413" w:rsidP="00693947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2.10</w:t>
      </w:r>
      <w:r w:rsidR="00B86748">
        <w:rPr>
          <w:sz w:val="28"/>
          <w:szCs w:val="28"/>
        </w:rPr>
        <w:t>.</w:t>
      </w:r>
      <w:r w:rsidR="00B86748" w:rsidRPr="001465AD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B86748" w:rsidRPr="001465AD" w:rsidRDefault="003C1413" w:rsidP="0069394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6748" w:rsidRPr="001465AD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="00B86748" w:rsidRPr="001465AD">
        <w:rPr>
          <w:sz w:val="28"/>
          <w:szCs w:val="28"/>
        </w:rPr>
        <w:t>. Регистрация запроса заявителя о предоставлении муниципальной услуги производится в день поступления.</w:t>
      </w:r>
    </w:p>
    <w:p w:rsidR="00B86748" w:rsidRPr="00DD250E" w:rsidRDefault="003C1413" w:rsidP="0069394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07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86748" w:rsidRPr="00AB2492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="00B86748" w:rsidRPr="00AB2492">
        <w:rPr>
          <w:sz w:val="28"/>
          <w:szCs w:val="28"/>
        </w:rPr>
        <w:t xml:space="preserve">. </w:t>
      </w:r>
      <w:r w:rsidR="00AB2492" w:rsidRPr="00AB2492">
        <w:rPr>
          <w:sz w:val="28"/>
          <w:szCs w:val="28"/>
        </w:rPr>
        <w:t>Требования к помещениям, в которых предоставляются муниципальные услуги, в том числе к обеспечению доступности для инвалидов в соответствии с законодательством Российской Федерации о социальной защите инвалидов</w:t>
      </w:r>
      <w:r w:rsidR="00B86748" w:rsidRPr="001465AD">
        <w:rPr>
          <w:sz w:val="28"/>
          <w:szCs w:val="28"/>
        </w:rPr>
        <w:t xml:space="preserve">: </w:t>
      </w:r>
    </w:p>
    <w:p w:rsidR="00B86748" w:rsidRPr="001465AD" w:rsidRDefault="00B86748" w:rsidP="00DD250E">
      <w:pPr>
        <w:pStyle w:val="a5"/>
        <w:ind w:left="0" w:right="-1" w:firstLine="720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1) требования к местам приема заявителей:</w:t>
      </w:r>
    </w:p>
    <w:p w:rsidR="00B86748" w:rsidRPr="001465AD" w:rsidRDefault="00B86748" w:rsidP="00DD250E">
      <w:pPr>
        <w:pStyle w:val="a5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B86748" w:rsidRPr="001465AD" w:rsidRDefault="00B86748" w:rsidP="00DD250E">
      <w:pPr>
        <w:pStyle w:val="a5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оборудование стульями и столами, оснащение канцелярскими принадлежностями для обеспечения возможности оформления документов;</w:t>
      </w:r>
    </w:p>
    <w:p w:rsidR="00B86748" w:rsidRPr="001465AD" w:rsidRDefault="00B86748" w:rsidP="00DD250E">
      <w:pPr>
        <w:pStyle w:val="a5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2) требования к местам для ожидания:</w:t>
      </w:r>
    </w:p>
    <w:p w:rsidR="00B86748" w:rsidRPr="001465AD" w:rsidRDefault="00B86748" w:rsidP="00DD250E">
      <w:pPr>
        <w:pStyle w:val="a5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оборудование стульями и (или) кресельными секциями;</w:t>
      </w:r>
    </w:p>
    <w:p w:rsidR="00B86748" w:rsidRPr="001465AD" w:rsidRDefault="00B86748" w:rsidP="00DD250E">
      <w:pPr>
        <w:pStyle w:val="a5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B86748" w:rsidRPr="001465AD" w:rsidRDefault="00B86748" w:rsidP="00DD250E">
      <w:pPr>
        <w:pStyle w:val="a5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оборудование мест ожидания и здания, в котором они находятся,  противопожарными системами безопасности, средствами пожаротушения, планом эвакуации при пожаре;</w:t>
      </w:r>
    </w:p>
    <w:p w:rsidR="00B86748" w:rsidRPr="001465AD" w:rsidRDefault="00B86748" w:rsidP="00DD250E">
      <w:pPr>
        <w:pStyle w:val="a5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наличие в здании, где организуется прием заявителей, мест общественного пользования (туалетов);</w:t>
      </w:r>
    </w:p>
    <w:p w:rsidR="00B86748" w:rsidRPr="001465AD" w:rsidRDefault="00B86748" w:rsidP="00DD250E">
      <w:pPr>
        <w:pStyle w:val="a5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3) требования к местам для информирования заявителей:</w:t>
      </w:r>
    </w:p>
    <w:p w:rsidR="00B86748" w:rsidRPr="001465AD" w:rsidRDefault="00B86748" w:rsidP="00DD250E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 w:rsidRPr="001465AD">
        <w:rPr>
          <w:sz w:val="28"/>
          <w:szCs w:val="28"/>
        </w:rPr>
        <w:t xml:space="preserve"> размещение визуальной, текстовой информацией, размещаемой на информационном стенде, в том числе:</w:t>
      </w:r>
    </w:p>
    <w:p w:rsidR="00B86748" w:rsidRPr="001465AD" w:rsidRDefault="00B86748" w:rsidP="00DD250E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5AD">
        <w:rPr>
          <w:sz w:val="28"/>
          <w:szCs w:val="28"/>
        </w:rPr>
        <w:t xml:space="preserve">Административного регламента предоставления муниципальной услуги; </w:t>
      </w:r>
    </w:p>
    <w:p w:rsidR="00B86748" w:rsidRPr="001465AD" w:rsidRDefault="00B86748" w:rsidP="00DD250E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5AD">
        <w:rPr>
          <w:sz w:val="28"/>
          <w:szCs w:val="28"/>
        </w:rPr>
        <w:t xml:space="preserve">адресов и телефонов мест предоставления муниципальной услуги; </w:t>
      </w:r>
    </w:p>
    <w:p w:rsidR="00B86748" w:rsidRPr="001465AD" w:rsidRDefault="00B86748" w:rsidP="00DD250E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5AD">
        <w:rPr>
          <w:sz w:val="28"/>
          <w:szCs w:val="28"/>
        </w:rPr>
        <w:t>адреса электронной почты и оф</w:t>
      </w:r>
      <w:r>
        <w:rPr>
          <w:sz w:val="28"/>
          <w:szCs w:val="28"/>
        </w:rPr>
        <w:t>ициального сайта администрации Тюльганского района</w:t>
      </w:r>
      <w:r w:rsidRPr="001465AD">
        <w:rPr>
          <w:sz w:val="28"/>
          <w:szCs w:val="28"/>
        </w:rPr>
        <w:t>;</w:t>
      </w:r>
    </w:p>
    <w:p w:rsidR="00B86748" w:rsidRPr="001465AD" w:rsidRDefault="00B86748" w:rsidP="00DD250E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5AD">
        <w:rPr>
          <w:sz w:val="28"/>
          <w:szCs w:val="28"/>
        </w:rPr>
        <w:t>перечня документов, необходимых для получения муниципальной услуги;</w:t>
      </w:r>
    </w:p>
    <w:p w:rsidR="00B86748" w:rsidRPr="001465AD" w:rsidRDefault="00B86748" w:rsidP="00DD250E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5AD">
        <w:rPr>
          <w:sz w:val="28"/>
          <w:szCs w:val="28"/>
        </w:rPr>
        <w:t>образца заполнения бланка письменного запроса (заявления);</w:t>
      </w:r>
    </w:p>
    <w:p w:rsidR="00B86748" w:rsidRPr="001465AD" w:rsidRDefault="00B86748" w:rsidP="00DD250E">
      <w:pPr>
        <w:pStyle w:val="a5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1465AD">
        <w:rPr>
          <w:sz w:val="28"/>
          <w:szCs w:val="28"/>
        </w:rPr>
        <w:t xml:space="preserve"> оборудование стульями и столами для возможности оформления документов;</w:t>
      </w:r>
    </w:p>
    <w:p w:rsidR="00B86748" w:rsidRDefault="00B86748" w:rsidP="00DD250E">
      <w:pPr>
        <w:pStyle w:val="a5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1465AD">
        <w:rPr>
          <w:sz w:val="28"/>
          <w:szCs w:val="28"/>
        </w:rPr>
        <w:t xml:space="preserve"> обеспечение свободного доступа к  информационному стенду и столам для оформления документов.</w:t>
      </w:r>
    </w:p>
    <w:p w:rsidR="00AB2492" w:rsidRPr="00AB2492" w:rsidRDefault="00AB2492" w:rsidP="00AB2492">
      <w:pPr>
        <w:ind w:left="993" w:hanging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B2492">
        <w:rPr>
          <w:color w:val="000000"/>
          <w:sz w:val="28"/>
          <w:szCs w:val="28"/>
        </w:rPr>
        <w:t>сектором осуществления приема граждан-инвалидов, в том числе    слепы</w:t>
      </w:r>
      <w:proofErr w:type="gramStart"/>
      <w:r w:rsidRPr="00AB2492">
        <w:rPr>
          <w:color w:val="000000"/>
          <w:sz w:val="28"/>
          <w:szCs w:val="28"/>
        </w:rPr>
        <w:t>х(</w:t>
      </w:r>
      <w:proofErr w:type="gramEnd"/>
      <w:r w:rsidRPr="00AB2492">
        <w:rPr>
          <w:color w:val="000000"/>
          <w:sz w:val="28"/>
          <w:szCs w:val="28"/>
        </w:rPr>
        <w:t>слабовидящих), глухих(слабослышащих), передвигающихся с помощью кресел-колясок:</w:t>
      </w:r>
    </w:p>
    <w:p w:rsidR="00AB2492" w:rsidRPr="00AB2492" w:rsidRDefault="007643D1" w:rsidP="00AB2492">
      <w:pPr>
        <w:ind w:left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B2492" w:rsidRPr="00AB2492">
        <w:rPr>
          <w:color w:val="000000"/>
          <w:sz w:val="28"/>
          <w:szCs w:val="28"/>
        </w:rPr>
        <w:t>- помещения оборудованы пандусами, специальными ограждениями и перилами;</w:t>
      </w:r>
    </w:p>
    <w:p w:rsidR="00AB2492" w:rsidRPr="00AB2492" w:rsidRDefault="007643D1" w:rsidP="00AB2492">
      <w:pPr>
        <w:ind w:left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AB2492" w:rsidRPr="00AB2492">
        <w:rPr>
          <w:color w:val="000000"/>
          <w:sz w:val="28"/>
          <w:szCs w:val="28"/>
        </w:rPr>
        <w:t>- обеспечены беспрепятственное передвижение и разворот</w:t>
      </w:r>
      <w:r>
        <w:rPr>
          <w:color w:val="000000"/>
          <w:sz w:val="28"/>
          <w:szCs w:val="28"/>
        </w:rPr>
        <w:t xml:space="preserve"> </w:t>
      </w:r>
      <w:r w:rsidR="00AB2492" w:rsidRPr="00AB2492">
        <w:rPr>
          <w:color w:val="000000"/>
          <w:sz w:val="28"/>
          <w:szCs w:val="28"/>
        </w:rPr>
        <w:t>специальных средств для передвижения кресел-колясок;</w:t>
      </w:r>
      <w:proofErr w:type="gramEnd"/>
    </w:p>
    <w:p w:rsidR="00AB2492" w:rsidRPr="001465AD" w:rsidRDefault="00AB2492" w:rsidP="00DD250E">
      <w:pPr>
        <w:pStyle w:val="a5"/>
        <w:ind w:left="0" w:right="-1" w:firstLine="708"/>
        <w:jc w:val="both"/>
        <w:rPr>
          <w:sz w:val="28"/>
          <w:szCs w:val="28"/>
        </w:rPr>
      </w:pPr>
    </w:p>
    <w:p w:rsidR="00985EDD" w:rsidRDefault="003C1413" w:rsidP="0069394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86748" w:rsidRPr="00470604" w:rsidRDefault="00B86748" w:rsidP="00693947">
      <w:pPr>
        <w:ind w:right="-1"/>
        <w:jc w:val="both"/>
        <w:rPr>
          <w:sz w:val="28"/>
          <w:szCs w:val="28"/>
        </w:rPr>
      </w:pPr>
      <w:r w:rsidRPr="00470604">
        <w:rPr>
          <w:sz w:val="28"/>
          <w:szCs w:val="28"/>
        </w:rPr>
        <w:lastRenderedPageBreak/>
        <w:t>2.1</w:t>
      </w:r>
      <w:r w:rsidR="003C1413" w:rsidRPr="00470604">
        <w:rPr>
          <w:sz w:val="28"/>
          <w:szCs w:val="28"/>
        </w:rPr>
        <w:t>3</w:t>
      </w:r>
      <w:r w:rsidRPr="00470604">
        <w:rPr>
          <w:sz w:val="28"/>
          <w:szCs w:val="28"/>
        </w:rPr>
        <w:t>. Показатели доступности и качества предоставления муниципальной услуги.</w:t>
      </w:r>
    </w:p>
    <w:p w:rsidR="00B86748" w:rsidRPr="00693947" w:rsidRDefault="00B86748" w:rsidP="00693947">
      <w:pPr>
        <w:ind w:right="-1"/>
        <w:jc w:val="both"/>
        <w:rPr>
          <w:sz w:val="28"/>
          <w:szCs w:val="28"/>
        </w:rPr>
      </w:pPr>
      <w:r w:rsidRPr="00693947">
        <w:rPr>
          <w:sz w:val="28"/>
          <w:szCs w:val="28"/>
        </w:rPr>
        <w:t>Показател</w:t>
      </w:r>
      <w:r>
        <w:rPr>
          <w:sz w:val="28"/>
          <w:szCs w:val="28"/>
        </w:rPr>
        <w:t>ями до</w:t>
      </w:r>
      <w:r w:rsidRPr="00693947">
        <w:rPr>
          <w:sz w:val="28"/>
          <w:szCs w:val="28"/>
        </w:rPr>
        <w:t>ступности муниципальной услуги</w:t>
      </w:r>
      <w:r>
        <w:rPr>
          <w:sz w:val="28"/>
          <w:szCs w:val="28"/>
        </w:rPr>
        <w:t xml:space="preserve"> являются</w:t>
      </w:r>
      <w:r w:rsidRPr="00693947">
        <w:rPr>
          <w:sz w:val="28"/>
          <w:szCs w:val="28"/>
        </w:rPr>
        <w:t>:</w:t>
      </w:r>
    </w:p>
    <w:p w:rsidR="00B86748" w:rsidRPr="001465AD" w:rsidRDefault="00B86748" w:rsidP="00DD250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1) получение муниципальной  услуги своевременно и в соответствии со стандартом предоставления муниципальной услуги;</w:t>
      </w:r>
    </w:p>
    <w:p w:rsidR="00B86748" w:rsidRPr="001465AD" w:rsidRDefault="00B86748" w:rsidP="00DD250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B86748" w:rsidRPr="001465AD" w:rsidRDefault="00B86748" w:rsidP="00DD250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3) получение информации о результате предоставления муниципальной  услуги;</w:t>
      </w:r>
    </w:p>
    <w:p w:rsidR="00B86748" w:rsidRPr="001465AD" w:rsidRDefault="00B86748" w:rsidP="00DD250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4) возможность обращения в досудебном и (или) судебном порядке в соответствии с законодательством Российской Федерации с жалобой (претензией) на принятое решение или на действия (</w:t>
      </w:r>
      <w:r w:rsidRPr="00AD3A07">
        <w:rPr>
          <w:sz w:val="28"/>
          <w:szCs w:val="28"/>
        </w:rPr>
        <w:t>бездействие) ОАГ;</w:t>
      </w:r>
    </w:p>
    <w:p w:rsidR="00B86748" w:rsidRPr="001465AD" w:rsidRDefault="00B86748" w:rsidP="00DD250E">
      <w:pPr>
        <w:pStyle w:val="a5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5) транспортная доступность к местам предоставления муниципальной услуги;</w:t>
      </w:r>
    </w:p>
    <w:p w:rsidR="00B86748" w:rsidRPr="001465AD" w:rsidRDefault="00B86748" w:rsidP="00DD250E">
      <w:pPr>
        <w:pStyle w:val="a5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6) обеспечение возможности направления запроса по электронной почте;</w:t>
      </w:r>
    </w:p>
    <w:p w:rsidR="00B86748" w:rsidRPr="001465AD" w:rsidRDefault="00B86748" w:rsidP="00DD250E">
      <w:pPr>
        <w:pStyle w:val="a5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7) размещение информации о порядке предоставления муниципальной услуги.</w:t>
      </w:r>
    </w:p>
    <w:p w:rsidR="00B86748" w:rsidRPr="001465AD" w:rsidRDefault="00B86748" w:rsidP="00693947">
      <w:pPr>
        <w:pStyle w:val="a5"/>
        <w:ind w:left="0" w:right="-1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ями</w:t>
      </w:r>
      <w:r w:rsidRPr="001465AD">
        <w:rPr>
          <w:sz w:val="28"/>
          <w:szCs w:val="28"/>
        </w:rPr>
        <w:t xml:space="preserve"> качества пре</w:t>
      </w:r>
      <w:r>
        <w:rPr>
          <w:sz w:val="28"/>
          <w:szCs w:val="28"/>
        </w:rPr>
        <w:t>доставления муниципальной услуги являются</w:t>
      </w:r>
      <w:r w:rsidRPr="001465AD">
        <w:rPr>
          <w:sz w:val="28"/>
          <w:szCs w:val="28"/>
        </w:rPr>
        <w:t>:</w:t>
      </w:r>
    </w:p>
    <w:p w:rsidR="00B86748" w:rsidRPr="00DD250E" w:rsidRDefault="00B86748" w:rsidP="00DD250E">
      <w:pPr>
        <w:ind w:right="-1" w:firstLine="708"/>
        <w:jc w:val="both"/>
        <w:rPr>
          <w:sz w:val="28"/>
          <w:szCs w:val="28"/>
        </w:rPr>
      </w:pPr>
      <w:r w:rsidRPr="00DD250E">
        <w:rPr>
          <w:sz w:val="28"/>
          <w:szCs w:val="28"/>
        </w:rPr>
        <w:t>1) соблюдение срока предоставления муниципальной услуги;</w:t>
      </w:r>
    </w:p>
    <w:p w:rsidR="00B86748" w:rsidRPr="00245073" w:rsidRDefault="00B86748" w:rsidP="00DD250E">
      <w:pPr>
        <w:pStyle w:val="a5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B86748" w:rsidRDefault="00B86748" w:rsidP="004A61D7">
      <w:pPr>
        <w:ind w:left="450"/>
        <w:jc w:val="center"/>
        <w:rPr>
          <w:sz w:val="28"/>
          <w:szCs w:val="28"/>
        </w:rPr>
      </w:pPr>
    </w:p>
    <w:p w:rsidR="00B86748" w:rsidRPr="005855DC" w:rsidRDefault="00B86748" w:rsidP="004A61D7">
      <w:pPr>
        <w:ind w:left="450"/>
        <w:jc w:val="center"/>
        <w:rPr>
          <w:b/>
          <w:sz w:val="28"/>
          <w:szCs w:val="28"/>
        </w:rPr>
      </w:pPr>
      <w:r w:rsidRPr="005855DC">
        <w:rPr>
          <w:b/>
          <w:sz w:val="28"/>
          <w:szCs w:val="28"/>
        </w:rPr>
        <w:t>3.Состав, последовательность и сроки выполнения административных процедур (действий), требования к порядку их выполнения</w:t>
      </w:r>
    </w:p>
    <w:p w:rsidR="00B86748" w:rsidRDefault="00B86748" w:rsidP="004A61D7">
      <w:pPr>
        <w:ind w:left="450"/>
        <w:jc w:val="both"/>
        <w:rPr>
          <w:sz w:val="28"/>
          <w:szCs w:val="28"/>
        </w:rPr>
      </w:pPr>
    </w:p>
    <w:p w:rsidR="006D62B5" w:rsidRDefault="006D62B5" w:rsidP="006D62B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 обращении Заявителя с заявлением о выдаче Разрешения предоставление муниципальной услуги осуществляется в следующем порядке выполнения Административных процедур:</w:t>
      </w:r>
    </w:p>
    <w:p w:rsidR="006D62B5" w:rsidRDefault="006D62B5" w:rsidP="009406B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proofErr w:type="gramStart"/>
      <w:r>
        <w:rPr>
          <w:rFonts w:ascii="Times New Roman" w:hAnsi="Times New Roman"/>
          <w:sz w:val="28"/>
          <w:szCs w:val="28"/>
        </w:rPr>
        <w:t xml:space="preserve">Юридическим фактом, являющимся основанием для начала Административных процедур предоставления муниципальной услуги – выдача разрешения на установку и эксплуатацию рекламной конструкции, - является заявление Заявителя о предоставлении муниципальной услуги, полученное администрацией муниципального образования Тюльганский район либо </w:t>
      </w:r>
      <w:r w:rsidR="006243C6" w:rsidRPr="006243C6">
        <w:rPr>
          <w:rFonts w:ascii="Times New Roman" w:hAnsi="Times New Roman" w:cs="Times New Roman"/>
          <w:sz w:val="28"/>
          <w:szCs w:val="28"/>
        </w:rPr>
        <w:t>МАУ «Тюльганский МФЦ »</w:t>
      </w:r>
      <w:r w:rsidR="006243C6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письменной форме, почтовой связью, электронной почтой.</w:t>
      </w:r>
      <w:proofErr w:type="gramEnd"/>
    </w:p>
    <w:p w:rsidR="0013527E" w:rsidRDefault="006D62B5" w:rsidP="009406B2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3.1.2. </w:t>
      </w:r>
      <w:r w:rsidR="00C9366D">
        <w:rPr>
          <w:sz w:val="28"/>
          <w:szCs w:val="28"/>
        </w:rPr>
        <w:t>С</w:t>
      </w:r>
      <w:r w:rsidR="007D7241">
        <w:rPr>
          <w:sz w:val="28"/>
          <w:szCs w:val="28"/>
        </w:rPr>
        <w:t>пециалист</w:t>
      </w:r>
      <w:r w:rsidR="00D42788" w:rsidRPr="00D42788">
        <w:rPr>
          <w:sz w:val="28"/>
          <w:szCs w:val="28"/>
        </w:rPr>
        <w:t xml:space="preserve"> </w:t>
      </w:r>
      <w:r w:rsidR="00C9366D">
        <w:rPr>
          <w:sz w:val="28"/>
          <w:szCs w:val="28"/>
        </w:rPr>
        <w:t>МАУ «Тюльганский МФЦ</w:t>
      </w:r>
      <w:r w:rsidR="00D42788" w:rsidRPr="006243C6">
        <w:rPr>
          <w:sz w:val="28"/>
          <w:szCs w:val="28"/>
        </w:rPr>
        <w:t>»</w:t>
      </w:r>
      <w:r w:rsidR="007D7241">
        <w:rPr>
          <w:sz w:val="28"/>
          <w:szCs w:val="28"/>
        </w:rPr>
        <w:t xml:space="preserve"> </w:t>
      </w:r>
      <w:r w:rsidR="00C9366D" w:rsidRPr="00C9366D">
        <w:rPr>
          <w:color w:val="000000"/>
          <w:sz w:val="28"/>
          <w:szCs w:val="28"/>
          <w:shd w:val="clear" w:color="auto" w:fill="FFFFFF"/>
        </w:rPr>
        <w:t>при приеме заявления и документов осуществляет первичное рассмотрение и проверку соответствия документов требованиям действующего законодательства</w:t>
      </w:r>
      <w:r w:rsidR="0013527E">
        <w:rPr>
          <w:color w:val="000000"/>
          <w:sz w:val="28"/>
          <w:szCs w:val="28"/>
          <w:shd w:val="clear" w:color="auto" w:fill="FFFFFF"/>
        </w:rPr>
        <w:t>,</w:t>
      </w:r>
      <w:r w:rsidR="0013527E" w:rsidRPr="0013527E">
        <w:rPr>
          <w:color w:val="000000"/>
          <w:sz w:val="23"/>
          <w:szCs w:val="23"/>
          <w:shd w:val="clear" w:color="auto" w:fill="FFFFFF"/>
        </w:rPr>
        <w:t xml:space="preserve"> </w:t>
      </w:r>
      <w:r w:rsidR="0013527E" w:rsidRPr="0013527E">
        <w:rPr>
          <w:color w:val="000000"/>
          <w:sz w:val="28"/>
          <w:szCs w:val="28"/>
          <w:shd w:val="clear" w:color="auto" w:fill="FFFFFF"/>
        </w:rPr>
        <w:t>при наличии технической возможности направление межведомственных запросов о предоставлении документов и (или) информации для</w:t>
      </w:r>
      <w:r w:rsidR="0013527E">
        <w:rPr>
          <w:color w:val="000000"/>
          <w:sz w:val="28"/>
          <w:szCs w:val="28"/>
          <w:shd w:val="clear" w:color="auto" w:fill="FFFFFF"/>
        </w:rPr>
        <w:t xml:space="preserve"> предоставления муниципальной </w:t>
      </w:r>
      <w:r w:rsidR="0013527E" w:rsidRPr="0013527E">
        <w:rPr>
          <w:color w:val="000000"/>
          <w:sz w:val="28"/>
          <w:szCs w:val="28"/>
          <w:shd w:val="clear" w:color="auto" w:fill="FFFFFF"/>
        </w:rPr>
        <w:t>услуги</w:t>
      </w:r>
      <w:r w:rsidR="00C9366D" w:rsidRPr="0013527E">
        <w:rPr>
          <w:color w:val="000000"/>
          <w:sz w:val="28"/>
          <w:szCs w:val="28"/>
          <w:shd w:val="clear" w:color="auto" w:fill="FFFFFF"/>
        </w:rPr>
        <w:t>.</w:t>
      </w:r>
      <w:r w:rsidR="00C9366D">
        <w:rPr>
          <w:color w:val="000000"/>
          <w:sz w:val="28"/>
          <w:szCs w:val="28"/>
          <w:shd w:val="clear" w:color="auto" w:fill="FFFFFF"/>
        </w:rPr>
        <w:t xml:space="preserve"> </w:t>
      </w:r>
      <w:r w:rsidR="0013527E"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C9366D" w:rsidRDefault="00C9366D" w:rsidP="0013527E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предоставления полного пакета документов, специалист </w:t>
      </w:r>
      <w:r w:rsidRPr="006243C6">
        <w:rPr>
          <w:sz w:val="28"/>
          <w:szCs w:val="28"/>
        </w:rPr>
        <w:t>МАУ «Тюльганский МФЦ 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регистрирует заявление, заявителю выдается расписка в получении документов с указанием перечня и даты их получения.</w:t>
      </w:r>
      <w:r w:rsidR="001352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Результатом настоящей административной процедуры является формирование представленного пакета документов и направление его в ОАГ для обеспечения </w:t>
      </w:r>
      <w:r>
        <w:rPr>
          <w:color w:val="000000"/>
          <w:sz w:val="28"/>
          <w:szCs w:val="28"/>
        </w:rPr>
        <w:lastRenderedPageBreak/>
        <w:t xml:space="preserve">выполнения дальнейших административных процедур, предусмотренных Административным регламентом.                                                     </w:t>
      </w:r>
    </w:p>
    <w:p w:rsidR="00C9366D" w:rsidRDefault="00C9366D" w:rsidP="00C9366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Максимальный срок выполнения данной административной процедуры составляет 2 рабочих дня.</w:t>
      </w:r>
    </w:p>
    <w:p w:rsidR="006D62B5" w:rsidRDefault="00C9366D" w:rsidP="006D62B5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При поступлении заявления в </w:t>
      </w:r>
      <w:r w:rsidR="00332DD8">
        <w:rPr>
          <w:sz w:val="28"/>
          <w:szCs w:val="28"/>
        </w:rPr>
        <w:t xml:space="preserve">ОАГ </w:t>
      </w:r>
      <w:r>
        <w:rPr>
          <w:sz w:val="28"/>
          <w:szCs w:val="28"/>
        </w:rPr>
        <w:t>администраци</w:t>
      </w:r>
      <w:r w:rsidR="00332DD8">
        <w:rPr>
          <w:sz w:val="28"/>
          <w:szCs w:val="28"/>
        </w:rPr>
        <w:t>и</w:t>
      </w:r>
      <w:r>
        <w:rPr>
          <w:sz w:val="28"/>
          <w:szCs w:val="28"/>
        </w:rPr>
        <w:t xml:space="preserve">  муниципального образования Тюльганский</w:t>
      </w:r>
      <w:r w:rsidR="006D62B5">
        <w:rPr>
          <w:sz w:val="28"/>
          <w:szCs w:val="28"/>
        </w:rPr>
        <w:t xml:space="preserve"> район производится его регистрация</w:t>
      </w:r>
      <w:r w:rsidR="00332DD8" w:rsidRPr="00332DD8">
        <w:rPr>
          <w:sz w:val="28"/>
          <w:szCs w:val="28"/>
        </w:rPr>
        <w:t xml:space="preserve"> </w:t>
      </w:r>
      <w:r w:rsidR="00332DD8">
        <w:rPr>
          <w:sz w:val="28"/>
          <w:szCs w:val="28"/>
        </w:rPr>
        <w:t>в течение одного рабочего дня.</w:t>
      </w:r>
    </w:p>
    <w:p w:rsidR="0011407C" w:rsidRDefault="006D62B5" w:rsidP="0011407C">
      <w:pPr>
        <w:pStyle w:val="af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3.1.3. </w:t>
      </w:r>
      <w:r w:rsidR="0011407C">
        <w:rPr>
          <w:color w:val="000000"/>
          <w:sz w:val="28"/>
          <w:szCs w:val="28"/>
        </w:rPr>
        <w:t>Рассмотрение поступившего заявления на предоставление муниципальной услуги и прилагаемых документов.</w:t>
      </w:r>
    </w:p>
    <w:p w:rsidR="0011407C" w:rsidRDefault="0011407C" w:rsidP="0011407C">
      <w:pPr>
        <w:pStyle w:val="af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0752B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ОАГ заявления на предоставление муниципальной услуги и прилагаемых документов.</w:t>
      </w:r>
    </w:p>
    <w:p w:rsidR="0011407C" w:rsidRDefault="003B475B" w:rsidP="003B475B">
      <w:pPr>
        <w:pStyle w:val="af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="0011407C">
        <w:rPr>
          <w:color w:val="000000"/>
          <w:sz w:val="28"/>
          <w:szCs w:val="28"/>
        </w:rPr>
        <w:t>При поступлении заявления на предоставление муниципальной услуги и документов, необходимых для предоставления муниципальной услуги, ОАГ осуществляет их рассмотрение на соответствие требованиям настоящего Административного регламента и действующего законодательства, устанавливает наличие или отсутствие оснований для приостановления предоставления муниципальной услуги, либо возврата заявления и прилагаемых документов</w:t>
      </w:r>
      <w:r w:rsidR="0011407C">
        <w:rPr>
          <w:rStyle w:val="apple-converted-space"/>
          <w:color w:val="000000"/>
          <w:sz w:val="28"/>
          <w:szCs w:val="28"/>
        </w:rPr>
        <w:t> </w:t>
      </w:r>
      <w:r w:rsidR="0011407C">
        <w:rPr>
          <w:color w:val="000000"/>
          <w:sz w:val="28"/>
          <w:szCs w:val="28"/>
        </w:rPr>
        <w:t>для устранения выявленных нарушений и последующего представления</w:t>
      </w:r>
      <w:r w:rsidR="0011407C">
        <w:rPr>
          <w:rStyle w:val="apple-converted-space"/>
          <w:color w:val="000000"/>
          <w:sz w:val="28"/>
          <w:szCs w:val="28"/>
        </w:rPr>
        <w:t> </w:t>
      </w:r>
      <w:r w:rsidR="0011407C">
        <w:rPr>
          <w:color w:val="000000"/>
          <w:sz w:val="28"/>
          <w:szCs w:val="28"/>
        </w:rPr>
        <w:t>заявления</w:t>
      </w:r>
      <w:r w:rsidR="0011407C">
        <w:rPr>
          <w:rStyle w:val="apple-converted-space"/>
          <w:color w:val="000000"/>
          <w:sz w:val="28"/>
          <w:szCs w:val="28"/>
        </w:rPr>
        <w:t> </w:t>
      </w:r>
      <w:r w:rsidR="0011407C">
        <w:rPr>
          <w:color w:val="000000"/>
          <w:sz w:val="28"/>
          <w:szCs w:val="28"/>
        </w:rPr>
        <w:t>на получение муниципальной услуги</w:t>
      </w:r>
      <w:r w:rsidR="0011407C">
        <w:rPr>
          <w:rStyle w:val="apple-converted-space"/>
          <w:color w:val="000000"/>
          <w:sz w:val="28"/>
          <w:szCs w:val="28"/>
        </w:rPr>
        <w:t> </w:t>
      </w:r>
      <w:r w:rsidR="0011407C">
        <w:rPr>
          <w:color w:val="000000"/>
          <w:sz w:val="28"/>
          <w:szCs w:val="28"/>
        </w:rPr>
        <w:t>и</w:t>
      </w:r>
      <w:r w:rsidR="0011407C">
        <w:rPr>
          <w:rStyle w:val="apple-converted-space"/>
          <w:color w:val="000000"/>
          <w:sz w:val="28"/>
          <w:szCs w:val="28"/>
        </w:rPr>
        <w:t> </w:t>
      </w:r>
      <w:r w:rsidR="0011407C">
        <w:rPr>
          <w:color w:val="000000"/>
          <w:sz w:val="28"/>
          <w:szCs w:val="28"/>
        </w:rPr>
        <w:t>прилагаемых</w:t>
      </w:r>
      <w:r w:rsidR="0011407C">
        <w:rPr>
          <w:rStyle w:val="apple-converted-space"/>
          <w:color w:val="000000"/>
          <w:sz w:val="28"/>
          <w:szCs w:val="28"/>
        </w:rPr>
        <w:t> </w:t>
      </w:r>
      <w:r w:rsidR="0011407C">
        <w:rPr>
          <w:color w:val="000000"/>
          <w:sz w:val="28"/>
          <w:szCs w:val="28"/>
        </w:rPr>
        <w:t>документов</w:t>
      </w:r>
      <w:r w:rsidR="0011407C">
        <w:rPr>
          <w:rStyle w:val="apple-converted-space"/>
          <w:color w:val="000000"/>
          <w:sz w:val="28"/>
          <w:szCs w:val="28"/>
        </w:rPr>
        <w:t> </w:t>
      </w:r>
      <w:r w:rsidR="0011407C">
        <w:rPr>
          <w:color w:val="000000"/>
          <w:sz w:val="28"/>
          <w:szCs w:val="28"/>
        </w:rPr>
        <w:t>в</w:t>
      </w:r>
      <w:r w:rsidR="0011407C">
        <w:rPr>
          <w:rStyle w:val="apple-converted-space"/>
          <w:color w:val="000000"/>
          <w:sz w:val="28"/>
          <w:szCs w:val="28"/>
        </w:rPr>
        <w:t> </w:t>
      </w:r>
      <w:r w:rsidR="0011407C">
        <w:rPr>
          <w:color w:val="000000"/>
          <w:sz w:val="28"/>
          <w:szCs w:val="28"/>
        </w:rPr>
        <w:t>порядке</w:t>
      </w:r>
      <w:proofErr w:type="gramEnd"/>
      <w:r w:rsidR="0011407C">
        <w:rPr>
          <w:color w:val="000000"/>
          <w:sz w:val="28"/>
          <w:szCs w:val="28"/>
        </w:rPr>
        <w:t xml:space="preserve">, </w:t>
      </w:r>
      <w:proofErr w:type="gramStart"/>
      <w:r w:rsidR="0011407C">
        <w:rPr>
          <w:color w:val="000000"/>
          <w:sz w:val="28"/>
          <w:szCs w:val="28"/>
        </w:rPr>
        <w:t>предусмотренном настоящим Административным регламентом (в случае</w:t>
      </w:r>
      <w:r w:rsidR="0011407C">
        <w:rPr>
          <w:rStyle w:val="apple-converted-space"/>
          <w:color w:val="000000"/>
          <w:sz w:val="28"/>
          <w:szCs w:val="28"/>
        </w:rPr>
        <w:t> </w:t>
      </w:r>
      <w:r w:rsidR="0011407C">
        <w:rPr>
          <w:color w:val="000000"/>
          <w:sz w:val="28"/>
          <w:szCs w:val="28"/>
        </w:rPr>
        <w:t>выявление сведений, содержащихся в заявлении и (или) прилагаемых документах, представленных не в полном объеме, выявление противоречий, неточностей либо представление недостоверных сведений).</w:t>
      </w:r>
      <w:proofErr w:type="gramEnd"/>
    </w:p>
    <w:p w:rsidR="003B475B" w:rsidRPr="003B475B" w:rsidRDefault="004650C8" w:rsidP="003B475B">
      <w:pPr>
        <w:pStyle w:val="af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B475B" w:rsidRPr="00CE2011">
        <w:rPr>
          <w:sz w:val="28"/>
          <w:szCs w:val="28"/>
          <w:highlight w:val="yellow"/>
        </w:rPr>
        <w:t>При размещении рекламной конструкции на земельном участке, здании или ином недвижимом имуществе, находящемся в собственности муниципального образования Тюльганский район, а также на земельном участке, государственная собственность на который не разграничена, включенных в схемы размещения  рекламных конструкций  на территории муниципального образования Тюльганский район, готовится постановление главы района о проведении торгов на право заключения договора на установку и эксплуатацию рекламных конструкций на</w:t>
      </w:r>
      <w:proofErr w:type="gramEnd"/>
      <w:r w:rsidR="003B475B" w:rsidRPr="00CE2011">
        <w:rPr>
          <w:sz w:val="28"/>
          <w:szCs w:val="28"/>
          <w:highlight w:val="yellow"/>
        </w:rPr>
        <w:t xml:space="preserve"> земельном </w:t>
      </w:r>
      <w:proofErr w:type="gramStart"/>
      <w:r w:rsidR="003B475B" w:rsidRPr="00CE2011">
        <w:rPr>
          <w:sz w:val="28"/>
          <w:szCs w:val="28"/>
          <w:highlight w:val="yellow"/>
        </w:rPr>
        <w:t>участке</w:t>
      </w:r>
      <w:proofErr w:type="gramEnd"/>
      <w:r w:rsidR="003B475B" w:rsidRPr="00CE2011">
        <w:rPr>
          <w:sz w:val="28"/>
          <w:szCs w:val="28"/>
          <w:highlight w:val="yellow"/>
        </w:rPr>
        <w:t>, здании или ином недвижимом имуществе, находящемся в собственности муниципального образования Тюльганский район, а также на земельном участке, государственная собственность на который не разграничена.</w:t>
      </w:r>
    </w:p>
    <w:p w:rsidR="0011407C" w:rsidRDefault="004650C8" w:rsidP="004650C8">
      <w:pPr>
        <w:pStyle w:val="af"/>
        <w:shd w:val="clear" w:color="auto" w:fill="FFFFFF"/>
        <w:spacing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</w:t>
      </w:r>
      <w:r w:rsidR="0011407C">
        <w:rPr>
          <w:color w:val="000000"/>
          <w:sz w:val="28"/>
          <w:szCs w:val="28"/>
        </w:rPr>
        <w:t>При наличии оснований для приостановления срока предоставления муниципальной услуги, или возврата заявления и прилагаемых документов ОАГ обеспечивает подготовку, согласование, подписание и направление соответствующего уведомления в адрес заявителя.</w:t>
      </w:r>
    </w:p>
    <w:p w:rsidR="0011407C" w:rsidRDefault="004650C8" w:rsidP="004650C8">
      <w:pPr>
        <w:pStyle w:val="af"/>
        <w:shd w:val="clear" w:color="auto" w:fill="FFFFFF"/>
        <w:spacing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</w:t>
      </w:r>
      <w:r w:rsidR="0011407C">
        <w:rPr>
          <w:color w:val="000000"/>
          <w:sz w:val="28"/>
          <w:szCs w:val="28"/>
        </w:rPr>
        <w:t>Если представлены необходимые документы и основания для приостановления срока пред</w:t>
      </w:r>
      <w:r w:rsidR="006F109A">
        <w:rPr>
          <w:color w:val="000000"/>
          <w:sz w:val="28"/>
          <w:szCs w:val="28"/>
        </w:rPr>
        <w:t>оставления муниципальной услуги</w:t>
      </w:r>
      <w:r w:rsidR="0011407C">
        <w:rPr>
          <w:color w:val="000000"/>
          <w:sz w:val="28"/>
          <w:szCs w:val="28"/>
        </w:rPr>
        <w:t xml:space="preserve"> или возврата заявления и прилагаемых документов отсутствуют</w:t>
      </w:r>
      <w:r w:rsidR="006F109A">
        <w:rPr>
          <w:color w:val="000000"/>
          <w:sz w:val="28"/>
          <w:szCs w:val="28"/>
        </w:rPr>
        <w:t>,</w:t>
      </w:r>
      <w:r w:rsidR="0011407C">
        <w:rPr>
          <w:color w:val="000000"/>
          <w:sz w:val="28"/>
          <w:szCs w:val="28"/>
        </w:rPr>
        <w:t xml:space="preserve"> ОАГ обеспечивает </w:t>
      </w:r>
      <w:r w:rsidR="0011407C">
        <w:rPr>
          <w:color w:val="000000"/>
          <w:sz w:val="28"/>
          <w:szCs w:val="28"/>
        </w:rPr>
        <w:lastRenderedPageBreak/>
        <w:t>выполнение дальнейших административных процедур, предусмотренных настоящим Административным регламентом.</w:t>
      </w:r>
    </w:p>
    <w:p w:rsidR="006F109A" w:rsidRDefault="004650C8" w:rsidP="004650C8">
      <w:pPr>
        <w:pStyle w:val="af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="0011407C">
        <w:rPr>
          <w:color w:val="000000"/>
          <w:sz w:val="28"/>
          <w:szCs w:val="28"/>
        </w:rPr>
        <w:t xml:space="preserve">Результатом настоящей административной процедуры является подготовка соответствующего уведомления о приостановлении срока предоставления муниципальной услуги или возврата заявления и прилагаемых документов, </w:t>
      </w:r>
      <w:r w:rsidRPr="00CE2011">
        <w:rPr>
          <w:color w:val="000000"/>
          <w:sz w:val="28"/>
          <w:szCs w:val="28"/>
          <w:highlight w:val="yellow"/>
        </w:rPr>
        <w:t>либо</w:t>
      </w:r>
      <w:r w:rsidRPr="00CE2011">
        <w:rPr>
          <w:sz w:val="28"/>
          <w:szCs w:val="28"/>
          <w:highlight w:val="yellow"/>
        </w:rPr>
        <w:t xml:space="preserve"> подготовка постановления главы района о проведении торгов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собственности муниципального образования Тюльганский район, а также на земельном участке, государственная собственность</w:t>
      </w:r>
      <w:proofErr w:type="gramEnd"/>
      <w:r w:rsidRPr="00CE2011">
        <w:rPr>
          <w:sz w:val="28"/>
          <w:szCs w:val="28"/>
          <w:highlight w:val="yellow"/>
        </w:rPr>
        <w:t xml:space="preserve"> на который не разграничена.</w:t>
      </w:r>
    </w:p>
    <w:p w:rsidR="0011407C" w:rsidRDefault="004650C8" w:rsidP="004650C8">
      <w:pPr>
        <w:pStyle w:val="af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F109A">
        <w:rPr>
          <w:color w:val="000000"/>
          <w:sz w:val="28"/>
          <w:szCs w:val="28"/>
        </w:rPr>
        <w:t xml:space="preserve">      </w:t>
      </w:r>
      <w:r w:rsidR="006F109A" w:rsidRPr="00CE2011">
        <w:rPr>
          <w:color w:val="000000"/>
          <w:sz w:val="28"/>
          <w:szCs w:val="28"/>
          <w:highlight w:val="yellow"/>
        </w:rPr>
        <w:t xml:space="preserve">Выполнение дальнейших административных процедур при проведении торгов, </w:t>
      </w:r>
      <w:proofErr w:type="gramStart"/>
      <w:r w:rsidR="006F109A" w:rsidRPr="00CE2011">
        <w:rPr>
          <w:color w:val="000000"/>
          <w:sz w:val="28"/>
          <w:szCs w:val="28"/>
          <w:highlight w:val="yellow"/>
        </w:rPr>
        <w:t>предусмотрены</w:t>
      </w:r>
      <w:proofErr w:type="gramEnd"/>
      <w:r w:rsidR="006F109A" w:rsidRPr="00CE2011">
        <w:rPr>
          <w:color w:val="000000"/>
          <w:sz w:val="28"/>
          <w:szCs w:val="28"/>
          <w:highlight w:val="yellow"/>
        </w:rPr>
        <w:t xml:space="preserve"> п.121 настоящего Административного регламента.</w:t>
      </w:r>
      <w:r w:rsidR="006F10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6F109A">
        <w:rPr>
          <w:color w:val="000000"/>
          <w:sz w:val="28"/>
          <w:szCs w:val="28"/>
        </w:rPr>
        <w:t xml:space="preserve">            </w:t>
      </w:r>
      <w:r w:rsidR="0011407C">
        <w:rPr>
          <w:color w:val="000000"/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:rsidR="009406B2" w:rsidRDefault="0011407C" w:rsidP="00B12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2B5">
        <w:rPr>
          <w:sz w:val="28"/>
          <w:szCs w:val="28"/>
        </w:rPr>
        <w:t xml:space="preserve">3.1.4. </w:t>
      </w:r>
      <w:proofErr w:type="gramStart"/>
      <w:r w:rsidR="00650EE6">
        <w:rPr>
          <w:sz w:val="28"/>
          <w:szCs w:val="28"/>
        </w:rPr>
        <w:t xml:space="preserve">По результатам рассмотрения при наличии </w:t>
      </w:r>
      <w:r w:rsidR="00650EE6">
        <w:rPr>
          <w:color w:val="000000"/>
          <w:sz w:val="28"/>
          <w:szCs w:val="28"/>
        </w:rPr>
        <w:t>полного пакета документов</w:t>
      </w:r>
      <w:r w:rsidR="00650EE6">
        <w:rPr>
          <w:sz w:val="28"/>
          <w:szCs w:val="28"/>
        </w:rPr>
        <w:t xml:space="preserve"> </w:t>
      </w:r>
      <w:r w:rsidR="00313E1B">
        <w:rPr>
          <w:sz w:val="28"/>
          <w:szCs w:val="28"/>
        </w:rPr>
        <w:t>ОАГ</w:t>
      </w:r>
      <w:r w:rsidR="00650EE6">
        <w:rPr>
          <w:sz w:val="28"/>
          <w:szCs w:val="28"/>
        </w:rPr>
        <w:t>, не позднее 10 дней с момента поступления заявки, оформляет документы, определяющие территориальное размещение, внешний вид и технические параметры рекламной конструкции - паспорт наружной рекламы (</w:t>
      </w:r>
      <w:r w:rsidR="00650EE6" w:rsidRPr="00650EE6">
        <w:rPr>
          <w:sz w:val="28"/>
          <w:szCs w:val="28"/>
          <w:highlight w:val="yellow"/>
        </w:rPr>
        <w:t>приложение 5</w:t>
      </w:r>
      <w:r w:rsidR="00313E1B">
        <w:rPr>
          <w:sz w:val="28"/>
          <w:szCs w:val="28"/>
        </w:rPr>
        <w:t xml:space="preserve">) и готовит </w:t>
      </w:r>
      <w:r w:rsidR="00313E1B" w:rsidRPr="00313E1B">
        <w:rPr>
          <w:sz w:val="28"/>
          <w:szCs w:val="28"/>
        </w:rPr>
        <w:t xml:space="preserve">проект постановления о выдаче разрешения на установку и эксплуатацию рекламной конструкции </w:t>
      </w:r>
      <w:r w:rsidR="00313E1B">
        <w:rPr>
          <w:sz w:val="28"/>
          <w:szCs w:val="28"/>
        </w:rPr>
        <w:t xml:space="preserve">и </w:t>
      </w:r>
      <w:r w:rsidR="00313E1B" w:rsidRPr="00313E1B">
        <w:rPr>
          <w:sz w:val="28"/>
          <w:szCs w:val="28"/>
        </w:rPr>
        <w:t>разрешение на установку и эксплуатацию р</w:t>
      </w:r>
      <w:r w:rsidR="00313E1B">
        <w:rPr>
          <w:sz w:val="28"/>
          <w:szCs w:val="28"/>
        </w:rPr>
        <w:t xml:space="preserve">екламной конструкции, которые </w:t>
      </w:r>
      <w:r w:rsidR="00313E1B" w:rsidRPr="00313E1B">
        <w:rPr>
          <w:sz w:val="28"/>
          <w:szCs w:val="28"/>
        </w:rPr>
        <w:t>передает на подпись Главе</w:t>
      </w:r>
      <w:proofErr w:type="gramEnd"/>
      <w:r w:rsidR="00313E1B" w:rsidRPr="00313E1B">
        <w:rPr>
          <w:sz w:val="28"/>
          <w:szCs w:val="28"/>
        </w:rPr>
        <w:t xml:space="preserve"> администрации района.</w:t>
      </w:r>
    </w:p>
    <w:p w:rsidR="009406B2" w:rsidRDefault="00313E1B" w:rsidP="00B12961">
      <w:pPr>
        <w:jc w:val="both"/>
        <w:rPr>
          <w:sz w:val="28"/>
          <w:szCs w:val="28"/>
        </w:rPr>
      </w:pPr>
      <w:r w:rsidRPr="00313E1B">
        <w:rPr>
          <w:sz w:val="28"/>
          <w:szCs w:val="28"/>
        </w:rPr>
        <w:t>3.1.</w:t>
      </w:r>
      <w:r>
        <w:rPr>
          <w:sz w:val="28"/>
          <w:szCs w:val="28"/>
        </w:rPr>
        <w:t>5</w:t>
      </w:r>
      <w:r w:rsidR="00CE2011">
        <w:rPr>
          <w:sz w:val="28"/>
          <w:szCs w:val="28"/>
        </w:rPr>
        <w:t>. Глава</w:t>
      </w:r>
      <w:r w:rsidRPr="00313E1B">
        <w:rPr>
          <w:sz w:val="28"/>
          <w:szCs w:val="28"/>
        </w:rPr>
        <w:t xml:space="preserve"> района визирует проект постановления и разрешение, затем </w:t>
      </w:r>
      <w:r>
        <w:rPr>
          <w:sz w:val="28"/>
          <w:szCs w:val="28"/>
        </w:rPr>
        <w:t>возвращает в ОАГ</w:t>
      </w:r>
      <w:r w:rsidRPr="00313E1B">
        <w:rPr>
          <w:sz w:val="28"/>
          <w:szCs w:val="28"/>
        </w:rPr>
        <w:t>.</w:t>
      </w:r>
    </w:p>
    <w:p w:rsidR="00B12961" w:rsidRDefault="00313E1B" w:rsidP="00B12961">
      <w:pPr>
        <w:jc w:val="both"/>
        <w:rPr>
          <w:sz w:val="28"/>
          <w:szCs w:val="28"/>
        </w:rPr>
      </w:pPr>
      <w:r w:rsidRPr="00313E1B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313E1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После регистрации </w:t>
      </w:r>
      <w:r w:rsidRPr="00313E1B">
        <w:rPr>
          <w:sz w:val="28"/>
          <w:szCs w:val="28"/>
        </w:rPr>
        <w:t xml:space="preserve">разрешения </w:t>
      </w:r>
      <w:r w:rsidR="00B12961">
        <w:rPr>
          <w:sz w:val="28"/>
          <w:szCs w:val="28"/>
        </w:rPr>
        <w:t xml:space="preserve">в реестре </w:t>
      </w:r>
      <w:r w:rsidR="00B12961" w:rsidRPr="00B12961">
        <w:rPr>
          <w:sz w:val="28"/>
          <w:szCs w:val="28"/>
        </w:rPr>
        <w:t>выданных разрешений на установку и экс</w:t>
      </w:r>
      <w:r w:rsidR="00B12961">
        <w:rPr>
          <w:sz w:val="28"/>
          <w:szCs w:val="28"/>
        </w:rPr>
        <w:t>плуатацию рекламных конструкций</w:t>
      </w:r>
      <w:r w:rsidRPr="00313E1B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его выдача.</w:t>
      </w:r>
      <w:r w:rsidRPr="00313E1B">
        <w:rPr>
          <w:sz w:val="28"/>
          <w:szCs w:val="28"/>
        </w:rPr>
        <w:t xml:space="preserve"> </w:t>
      </w:r>
    </w:p>
    <w:p w:rsidR="00B12961" w:rsidRPr="00B12961" w:rsidRDefault="00B12961" w:rsidP="00B12961">
      <w:pPr>
        <w:jc w:val="both"/>
        <w:rPr>
          <w:sz w:val="28"/>
          <w:szCs w:val="28"/>
          <w:highlight w:val="yellow"/>
        </w:rPr>
      </w:pPr>
      <w:r w:rsidRPr="00B12961">
        <w:rPr>
          <w:sz w:val="28"/>
          <w:szCs w:val="28"/>
          <w:highlight w:val="yellow"/>
        </w:rPr>
        <w:t>3.1.7. Эксплуатация и установка рекламной конструкции осуществляется при наличии Разрешения на основании:</w:t>
      </w:r>
    </w:p>
    <w:p w:rsidR="00B12961" w:rsidRPr="00B12961" w:rsidRDefault="00B12961" w:rsidP="00B12961">
      <w:pPr>
        <w:ind w:firstLine="720"/>
        <w:jc w:val="both"/>
        <w:rPr>
          <w:sz w:val="28"/>
          <w:szCs w:val="28"/>
          <w:highlight w:val="yellow"/>
        </w:rPr>
      </w:pPr>
      <w:r w:rsidRPr="00B12961">
        <w:rPr>
          <w:sz w:val="28"/>
          <w:szCs w:val="28"/>
          <w:highlight w:val="yellow"/>
        </w:rPr>
        <w:t>- договора на установку и эксплуатацию рекламной конструкции (далее – Договор), заключённого с собственником недвижимого имущества или иным законным владельцем соответствующего недвижимого имущества на присоединение к этому имуществу рекламной конструкции, если заявитель не является собственником или законным владельцем недвижимого имущества, для установки рекламной конструкции на объектах недвижимости, находящихся в частной собственности;</w:t>
      </w:r>
    </w:p>
    <w:p w:rsidR="00B12961" w:rsidRPr="00B12961" w:rsidRDefault="00B12961" w:rsidP="00B12961">
      <w:pPr>
        <w:ind w:firstLine="720"/>
        <w:jc w:val="both"/>
        <w:rPr>
          <w:sz w:val="28"/>
          <w:szCs w:val="28"/>
          <w:highlight w:val="yellow"/>
        </w:rPr>
      </w:pPr>
      <w:r w:rsidRPr="00B12961">
        <w:rPr>
          <w:sz w:val="28"/>
          <w:szCs w:val="28"/>
          <w:highlight w:val="yellow"/>
        </w:rPr>
        <w:t xml:space="preserve">           - договора на установку и эксплуатацию рекламной конструкции, заключённого с лицом, уполномоченным собственниками помещений, на основании протокола общего собрания собственников помещений, для установки рекламной конструкции на объектах недвижимости, находящихся в общедолевой собственности;</w:t>
      </w:r>
    </w:p>
    <w:p w:rsidR="00B12961" w:rsidRPr="00B12961" w:rsidRDefault="00B12961" w:rsidP="00B12961">
      <w:pPr>
        <w:ind w:firstLine="720"/>
        <w:jc w:val="both"/>
        <w:rPr>
          <w:sz w:val="28"/>
          <w:szCs w:val="28"/>
          <w:highlight w:val="yellow"/>
        </w:rPr>
      </w:pPr>
      <w:r w:rsidRPr="00B12961">
        <w:rPr>
          <w:sz w:val="28"/>
          <w:szCs w:val="28"/>
          <w:highlight w:val="yellow"/>
        </w:rPr>
        <w:t xml:space="preserve">          - договора на установку и эксплуатацию рекламной конструкции, заключённого с администрацией муниципального образования Тюльганский район, на основании результатов  аукциона (конкурса), для установки рекламной конструкции на объектах недвижимости, находящихся в муниципальной собственности.</w:t>
      </w:r>
    </w:p>
    <w:p w:rsidR="00B12961" w:rsidRPr="00B12961" w:rsidRDefault="00B12961" w:rsidP="00B12961">
      <w:pPr>
        <w:jc w:val="both"/>
        <w:rPr>
          <w:sz w:val="28"/>
          <w:szCs w:val="28"/>
          <w:highlight w:val="yellow"/>
        </w:rPr>
      </w:pPr>
      <w:r w:rsidRPr="00B12961">
        <w:rPr>
          <w:sz w:val="28"/>
          <w:szCs w:val="28"/>
          <w:highlight w:val="yellow"/>
        </w:rPr>
        <w:lastRenderedPageBreak/>
        <w:t>3.1.8. Договор на установку и эксплуатацию рекламной конструкции на недвижимом имуществе, находящемся в муниципальной собственности, заключается на срок пять лет, за исключением договора на установку и эксплуатацию временной рекламной конструкции, который может быть заключён на срок не более чем двенадцать месяцев, на основе аукциона.</w:t>
      </w:r>
    </w:p>
    <w:p w:rsidR="00B12961" w:rsidRPr="00B12961" w:rsidRDefault="00B12961" w:rsidP="00B12961">
      <w:pPr>
        <w:jc w:val="both"/>
        <w:rPr>
          <w:sz w:val="28"/>
          <w:szCs w:val="28"/>
          <w:highlight w:val="yellow"/>
        </w:rPr>
      </w:pPr>
      <w:r w:rsidRPr="00B12961">
        <w:rPr>
          <w:sz w:val="28"/>
          <w:szCs w:val="28"/>
          <w:highlight w:val="yellow"/>
        </w:rPr>
        <w:t>3.1.9.  Участником аукциона не вправе быть лицо, занимающее преимущественное положение в сфере распространения наружной рекламы на момент подачи заявки на участие в аукционе на право заключения договора на установку и эксплуатацию рекламной конструкции.</w:t>
      </w:r>
    </w:p>
    <w:p w:rsidR="00B12961" w:rsidRPr="00B12961" w:rsidRDefault="00B12961" w:rsidP="00B12961">
      <w:pPr>
        <w:jc w:val="both"/>
        <w:rPr>
          <w:sz w:val="28"/>
          <w:szCs w:val="28"/>
          <w:highlight w:val="yellow"/>
        </w:rPr>
      </w:pPr>
      <w:r w:rsidRPr="00B12961">
        <w:rPr>
          <w:sz w:val="28"/>
          <w:szCs w:val="28"/>
          <w:highlight w:val="yellow"/>
        </w:rPr>
        <w:t>3.1.10. Разрешение выдаётся на каждую рекламную конструкцию на срок действия Договора. По окончании срока действия Договора, обязательства сторон по Договору прекращаются.</w:t>
      </w:r>
    </w:p>
    <w:p w:rsidR="00B12961" w:rsidRDefault="00B12961" w:rsidP="00B12961">
      <w:pPr>
        <w:jc w:val="both"/>
        <w:rPr>
          <w:sz w:val="28"/>
          <w:szCs w:val="28"/>
        </w:rPr>
      </w:pPr>
      <w:r w:rsidRPr="00B12961">
        <w:rPr>
          <w:sz w:val="28"/>
          <w:szCs w:val="28"/>
          <w:highlight w:val="yellow"/>
        </w:rPr>
        <w:t>3.1.11. Выдача  разрешения на установку рекламной конструкции осуществляется после заключения договора на установку и эксплуатацию рекламной конструкции.</w:t>
      </w:r>
    </w:p>
    <w:p w:rsidR="00B86748" w:rsidRDefault="00B86748" w:rsidP="000A41EB">
      <w:pPr>
        <w:rPr>
          <w:bCs/>
          <w:sz w:val="28"/>
          <w:szCs w:val="28"/>
        </w:rPr>
      </w:pPr>
    </w:p>
    <w:p w:rsidR="00B86748" w:rsidRPr="00985EDD" w:rsidRDefault="00B86748" w:rsidP="00200048">
      <w:pPr>
        <w:ind w:left="142"/>
        <w:jc w:val="center"/>
        <w:rPr>
          <w:b/>
          <w:bCs/>
          <w:sz w:val="28"/>
          <w:szCs w:val="28"/>
        </w:rPr>
      </w:pPr>
      <w:r w:rsidRPr="00985EDD">
        <w:rPr>
          <w:b/>
          <w:bCs/>
          <w:sz w:val="28"/>
          <w:szCs w:val="28"/>
        </w:rPr>
        <w:t xml:space="preserve">4.Формы </w:t>
      </w:r>
      <w:proofErr w:type="gramStart"/>
      <w:r w:rsidRPr="00985EDD">
        <w:rPr>
          <w:b/>
          <w:bCs/>
          <w:sz w:val="28"/>
          <w:szCs w:val="28"/>
        </w:rPr>
        <w:t>контроля за</w:t>
      </w:r>
      <w:proofErr w:type="gramEnd"/>
      <w:r w:rsidRPr="00985EDD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B86748" w:rsidRPr="00200048" w:rsidRDefault="00B86748" w:rsidP="00200048">
      <w:pPr>
        <w:rPr>
          <w:sz w:val="28"/>
          <w:szCs w:val="28"/>
        </w:rPr>
      </w:pPr>
    </w:p>
    <w:p w:rsidR="00B86748" w:rsidRPr="009C3157" w:rsidRDefault="00B86748" w:rsidP="003625B2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9C3157">
        <w:rPr>
          <w:sz w:val="28"/>
          <w:szCs w:val="28"/>
        </w:rPr>
        <w:t xml:space="preserve">Текущий </w:t>
      </w:r>
      <w:proofErr w:type="gramStart"/>
      <w:r w:rsidRPr="009C3157">
        <w:rPr>
          <w:sz w:val="28"/>
          <w:szCs w:val="28"/>
        </w:rPr>
        <w:t>контроль за</w:t>
      </w:r>
      <w:proofErr w:type="gramEnd"/>
      <w:r w:rsidRPr="009C3157">
        <w:rPr>
          <w:sz w:val="28"/>
          <w:szCs w:val="28"/>
        </w:rPr>
        <w:t xml:space="preserve"> соблюдением последовательности административных действий, определенных настоящим </w:t>
      </w:r>
      <w:r>
        <w:rPr>
          <w:sz w:val="28"/>
          <w:szCs w:val="28"/>
        </w:rPr>
        <w:t>А</w:t>
      </w:r>
      <w:r w:rsidRPr="009C3157">
        <w:rPr>
          <w:sz w:val="28"/>
          <w:szCs w:val="28"/>
        </w:rPr>
        <w:t>дминистративным регламентом предост</w:t>
      </w:r>
      <w:r>
        <w:rPr>
          <w:sz w:val="28"/>
          <w:szCs w:val="28"/>
        </w:rPr>
        <w:t xml:space="preserve">авления муниципальной услуги, </w:t>
      </w:r>
      <w:r w:rsidRPr="009C3157">
        <w:rPr>
          <w:sz w:val="28"/>
          <w:szCs w:val="28"/>
        </w:rPr>
        <w:t>принятием в ходе ее предоставления решений</w:t>
      </w:r>
      <w:r>
        <w:rPr>
          <w:sz w:val="28"/>
          <w:szCs w:val="28"/>
        </w:rPr>
        <w:t>, контроль полноты и качества предоставления муниципальной услуги</w:t>
      </w:r>
      <w:r w:rsidRPr="009C3157">
        <w:rPr>
          <w:sz w:val="28"/>
          <w:szCs w:val="28"/>
        </w:rPr>
        <w:t xml:space="preserve"> осуществляет заместитель главы </w:t>
      </w:r>
      <w:r>
        <w:rPr>
          <w:sz w:val="28"/>
          <w:szCs w:val="28"/>
        </w:rPr>
        <w:t xml:space="preserve">администрации Тюльганского района </w:t>
      </w:r>
      <w:r w:rsidRPr="009C3157">
        <w:rPr>
          <w:sz w:val="28"/>
          <w:szCs w:val="28"/>
        </w:rPr>
        <w:t>по оперативному управлению или уполномоченное им должностное лицо.</w:t>
      </w:r>
    </w:p>
    <w:p w:rsidR="00B86748" w:rsidRDefault="00B86748" w:rsidP="00362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bookmarkStart w:id="21" w:name="sub_44"/>
      <w:r w:rsidRPr="009C3157">
        <w:rPr>
          <w:sz w:val="28"/>
          <w:szCs w:val="28"/>
        </w:rPr>
        <w:t>П</w:t>
      </w:r>
      <w:r>
        <w:rPr>
          <w:sz w:val="28"/>
          <w:szCs w:val="28"/>
        </w:rPr>
        <w:t>ериодичность</w:t>
      </w:r>
      <w:r w:rsidRPr="009C3157">
        <w:rPr>
          <w:sz w:val="28"/>
          <w:szCs w:val="28"/>
        </w:rPr>
        <w:t xml:space="preserve"> проведения проверок полноты и качества предоставления муниципальной услуги</w:t>
      </w:r>
      <w:r>
        <w:rPr>
          <w:sz w:val="28"/>
          <w:szCs w:val="28"/>
        </w:rPr>
        <w:t xml:space="preserve"> осуществляется на основании правовых актов администрации</w:t>
      </w:r>
      <w:r w:rsidRPr="009C3157">
        <w:rPr>
          <w:sz w:val="28"/>
          <w:szCs w:val="28"/>
        </w:rPr>
        <w:t xml:space="preserve">, в случае выявления нарушений, </w:t>
      </w:r>
      <w:bookmarkEnd w:id="21"/>
      <w:r w:rsidRPr="009C3157">
        <w:rPr>
          <w:sz w:val="28"/>
          <w:szCs w:val="28"/>
        </w:rPr>
        <w:t xml:space="preserve">виновные лица привлекаются к </w:t>
      </w:r>
      <w:r>
        <w:rPr>
          <w:sz w:val="28"/>
          <w:szCs w:val="28"/>
        </w:rPr>
        <w:t xml:space="preserve">дисциплинарной ответственности </w:t>
      </w:r>
      <w:r w:rsidRPr="009C3157">
        <w:rPr>
          <w:sz w:val="28"/>
          <w:szCs w:val="28"/>
        </w:rPr>
        <w:t>согласно нормам действующего законодательства.</w:t>
      </w:r>
    </w:p>
    <w:p w:rsidR="00B86748" w:rsidRPr="00877005" w:rsidRDefault="00B86748" w:rsidP="003625B2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877005">
        <w:rPr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</w:t>
      </w:r>
      <w:r>
        <w:rPr>
          <w:sz w:val="28"/>
          <w:szCs w:val="28"/>
        </w:rPr>
        <w:t>Тюльганского района</w:t>
      </w:r>
      <w:r w:rsidRPr="00877005">
        <w:rPr>
          <w:sz w:val="28"/>
          <w:szCs w:val="28"/>
        </w:rPr>
        <w:t xml:space="preserve"> и через портал </w:t>
      </w:r>
      <w:r>
        <w:rPr>
          <w:sz w:val="28"/>
          <w:szCs w:val="28"/>
        </w:rPr>
        <w:t xml:space="preserve">государственных и </w:t>
      </w:r>
      <w:r w:rsidRPr="00877005">
        <w:rPr>
          <w:sz w:val="28"/>
          <w:szCs w:val="28"/>
        </w:rPr>
        <w:t>муниципальных услуг.</w:t>
      </w:r>
    </w:p>
    <w:p w:rsidR="00B86748" w:rsidRDefault="00B86748" w:rsidP="003625B2">
      <w:pPr>
        <w:pStyle w:val="a5"/>
        <w:ind w:left="0" w:right="-1" w:firstLine="708"/>
        <w:jc w:val="both"/>
        <w:rPr>
          <w:sz w:val="28"/>
          <w:szCs w:val="28"/>
        </w:rPr>
      </w:pPr>
      <w:r w:rsidRPr="00877005">
        <w:rPr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877005">
        <w:rPr>
          <w:sz w:val="28"/>
          <w:szCs w:val="28"/>
        </w:rPr>
        <w:t>контроля за</w:t>
      </w:r>
      <w:proofErr w:type="gramEnd"/>
      <w:r w:rsidRPr="00877005">
        <w:rPr>
          <w:sz w:val="28"/>
          <w:szCs w:val="28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</w:t>
      </w:r>
      <w:r>
        <w:rPr>
          <w:sz w:val="28"/>
          <w:szCs w:val="28"/>
        </w:rPr>
        <w:t>, а также иными нормативными правовыми актами Российской Федерации.</w:t>
      </w:r>
    </w:p>
    <w:p w:rsidR="00B86748" w:rsidRPr="00245073" w:rsidRDefault="00B86748" w:rsidP="0080172C">
      <w:pPr>
        <w:jc w:val="both"/>
        <w:rPr>
          <w:sz w:val="28"/>
          <w:szCs w:val="28"/>
        </w:rPr>
      </w:pPr>
    </w:p>
    <w:p w:rsidR="00B86748" w:rsidRPr="00985EDD" w:rsidRDefault="00B86748" w:rsidP="00842FB2">
      <w:pPr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 w:rsidRPr="00985EDD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B86748" w:rsidRPr="004D52E1" w:rsidRDefault="00B86748" w:rsidP="00842FB2">
      <w:pPr>
        <w:jc w:val="center"/>
        <w:rPr>
          <w:bCs/>
          <w:sz w:val="28"/>
          <w:szCs w:val="28"/>
        </w:rPr>
      </w:pP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</w:t>
      </w:r>
      <w:r w:rsidRPr="00F50242">
        <w:rPr>
          <w:bCs/>
          <w:sz w:val="28"/>
          <w:szCs w:val="28"/>
        </w:rPr>
        <w:t>Обжаловать действия (бездействия) должностных лиц при предоставлении муниципальной услуги может любое лицо, являющееся получателем муниципальной услуги либо иной уполномоченный орган (лицо) в соответствии с законодательством Российской Федерации.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5.2. Предмет досудебного обжалования: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lastRenderedPageBreak/>
        <w:t>-действие (бездействие) органа, предоставляющего муниципальную услугу;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-действие (бездействие) должностных лиц,</w:t>
      </w:r>
      <w:r>
        <w:rPr>
          <w:bCs/>
          <w:sz w:val="28"/>
          <w:szCs w:val="28"/>
        </w:rPr>
        <w:t xml:space="preserve"> муниципальных служащих пре</w:t>
      </w:r>
      <w:r w:rsidRPr="00F50242">
        <w:rPr>
          <w:bCs/>
          <w:sz w:val="28"/>
          <w:szCs w:val="28"/>
        </w:rPr>
        <w:t>доставляющих муниципальную услугу.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5.3. Исчерпывающий перечень оснований для отказа в рассмотрении жалобы либо  приостановления ее рассмотрения.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Обращение заявителей не рассматривается в случаях: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-отсутствия сведений об обжалуемом решении, действии, бездействии (в чем выразилось, кем принято), о лице, обратившемся с жалобой;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о</w:t>
      </w:r>
      <w:r w:rsidRPr="00F50242">
        <w:rPr>
          <w:bCs/>
          <w:sz w:val="28"/>
          <w:szCs w:val="28"/>
        </w:rPr>
        <w:t>тсутствия подписи и (или) адреса заявителя;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 по существу поставленных в нем вопросов.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proofErr w:type="gramStart"/>
      <w:r w:rsidRPr="00F50242">
        <w:rPr>
          <w:bCs/>
          <w:sz w:val="28"/>
          <w:szCs w:val="28"/>
        </w:rPr>
        <w:t>-если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F50242">
        <w:rPr>
          <w:bCs/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5.4. Основанием для начала процедуры досудебного обжалования является наличие </w:t>
      </w:r>
      <w:r w:rsidR="002418B5">
        <w:rPr>
          <w:bCs/>
          <w:sz w:val="28"/>
          <w:szCs w:val="28"/>
        </w:rPr>
        <w:t xml:space="preserve">электронного или </w:t>
      </w:r>
      <w:r w:rsidRPr="00F50242">
        <w:rPr>
          <w:bCs/>
          <w:sz w:val="28"/>
          <w:szCs w:val="28"/>
        </w:rPr>
        <w:t>письменного обращения (жалобы) заявителя.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Обращение (жалоба) заявителя должно содержать следующую информацию: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фамилия, имя, отчество гражданина (наименование юридического лица), которым подается жалоба, его место жительства или пребывания (нахождения);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proofErr w:type="gramStart"/>
      <w:r w:rsidRPr="00F50242">
        <w:rPr>
          <w:bCs/>
          <w:sz w:val="28"/>
          <w:szCs w:val="28"/>
        </w:rPr>
        <w:t>- наименование подразделения, должности, фамилии, имени и отчества работника (при наличии информации), решение, действие (бездействие) которого обжалуется;</w:t>
      </w:r>
      <w:proofErr w:type="gramEnd"/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 - суть обжалуемого действия (бездействия).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Дополнительно указываются: 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причины несогласия с обжалуемым действием (бездействием);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иные сведения, которые заявитель считает необходимым сообщить.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К жалобе должны быть приложены копии документов, подтверждающих изложенные в жалобе обстоятельства (при наличии). В таком случае в жалобе приводится перечень прилагаемых к ней документов.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Жалоба подписывается подавшим ее заявителем (примерная форма жал</w:t>
      </w:r>
      <w:r>
        <w:rPr>
          <w:bCs/>
          <w:sz w:val="28"/>
          <w:szCs w:val="28"/>
        </w:rPr>
        <w:t xml:space="preserve">обы представлена в </w:t>
      </w:r>
      <w:r w:rsidRPr="008A161A">
        <w:rPr>
          <w:bCs/>
          <w:sz w:val="28"/>
          <w:szCs w:val="28"/>
        </w:rPr>
        <w:t xml:space="preserve">приложении </w:t>
      </w:r>
      <w:r w:rsidRPr="00CE2011">
        <w:rPr>
          <w:bCs/>
          <w:sz w:val="28"/>
          <w:szCs w:val="28"/>
          <w:highlight w:val="yellow"/>
        </w:rPr>
        <w:t>№4</w:t>
      </w:r>
      <w:r w:rsidRPr="00F50242">
        <w:rPr>
          <w:bCs/>
          <w:sz w:val="28"/>
          <w:szCs w:val="28"/>
        </w:rPr>
        <w:t xml:space="preserve"> к настоящему регламенту).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lastRenderedPageBreak/>
        <w:t xml:space="preserve">5.6. Жалоба на действия (бездействие) </w:t>
      </w:r>
      <w:r>
        <w:rPr>
          <w:bCs/>
          <w:sz w:val="28"/>
          <w:szCs w:val="28"/>
        </w:rPr>
        <w:t>ОАГ</w:t>
      </w:r>
      <w:r w:rsidRPr="00F50242">
        <w:rPr>
          <w:bCs/>
          <w:sz w:val="28"/>
          <w:szCs w:val="28"/>
        </w:rPr>
        <w:t>, муниципальных служащих, непосредственно предоставляющих муниципальную услугу, принятые ими решения может быть подана в досудебном порядке: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главе администрации района</w:t>
      </w:r>
      <w:r w:rsidRPr="00F50242">
        <w:rPr>
          <w:bCs/>
          <w:sz w:val="28"/>
          <w:szCs w:val="28"/>
        </w:rPr>
        <w:t>;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- заместителю главы администрации </w:t>
      </w:r>
      <w:r>
        <w:rPr>
          <w:bCs/>
          <w:sz w:val="28"/>
          <w:szCs w:val="28"/>
        </w:rPr>
        <w:t>района</w:t>
      </w:r>
      <w:r w:rsidRPr="00F50242">
        <w:rPr>
          <w:bCs/>
          <w:sz w:val="28"/>
          <w:szCs w:val="28"/>
        </w:rPr>
        <w:t>, курирующему предоставление муниципальной услуги.</w:t>
      </w:r>
    </w:p>
    <w:p w:rsidR="00B86748" w:rsidRDefault="00B86748" w:rsidP="002418B5">
      <w:pPr>
        <w:jc w:val="both"/>
        <w:rPr>
          <w:bCs/>
          <w:sz w:val="28"/>
          <w:szCs w:val="28"/>
        </w:rPr>
      </w:pPr>
      <w:r w:rsidRPr="002418B5">
        <w:rPr>
          <w:bCs/>
          <w:sz w:val="28"/>
          <w:szCs w:val="28"/>
        </w:rPr>
        <w:t xml:space="preserve">5.7.  </w:t>
      </w:r>
      <w:r w:rsidR="002418B5">
        <w:rPr>
          <w:bCs/>
          <w:sz w:val="28"/>
          <w:szCs w:val="28"/>
        </w:rPr>
        <w:t>Жалоба письменная или электронная должна быть рассмотрена в течение пятнадцати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</w:t>
      </w:r>
      <w:proofErr w:type="gramStart"/>
      <w:r w:rsidR="002418B5">
        <w:rPr>
          <w:bCs/>
          <w:sz w:val="28"/>
          <w:szCs w:val="28"/>
        </w:rPr>
        <w:t>и</w:t>
      </w:r>
      <w:proofErr w:type="gramEnd"/>
      <w:r w:rsidR="002418B5">
        <w:rPr>
          <w:bCs/>
          <w:sz w:val="28"/>
          <w:szCs w:val="28"/>
        </w:rPr>
        <w:t xml:space="preserve"> пяти рабочих дней со дня ее регистрации.</w:t>
      </w:r>
    </w:p>
    <w:p w:rsidR="003911B7" w:rsidRDefault="003911B7" w:rsidP="002418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3911B7" w:rsidRDefault="003911B7" w:rsidP="002418B5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1) удостоверение жалобы, в том числе в форме отмены принятого решения, исправления допущенных опечаток и ошибок в выданных в результате</w:t>
      </w:r>
      <w:r w:rsidR="00DB5EF3">
        <w:rPr>
          <w:bCs/>
          <w:sz w:val="28"/>
          <w:szCs w:val="28"/>
        </w:rPr>
        <w:t xml:space="preserve">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r>
        <w:rPr>
          <w:bCs/>
          <w:sz w:val="28"/>
          <w:szCs w:val="28"/>
        </w:rPr>
        <w:t xml:space="preserve"> </w:t>
      </w:r>
      <w:r w:rsidR="00DB5EF3">
        <w:rPr>
          <w:bCs/>
          <w:sz w:val="28"/>
          <w:szCs w:val="28"/>
        </w:rPr>
        <w:t>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B5EF3" w:rsidRDefault="00DB5EF3" w:rsidP="002418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отказ в удовлетворении жалобы.</w:t>
      </w:r>
    </w:p>
    <w:p w:rsidR="00DB5EF3" w:rsidRDefault="00DB5EF3" w:rsidP="002418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5.9. Не позднее дня</w:t>
      </w:r>
      <w:r w:rsidR="00812F85">
        <w:rPr>
          <w:bCs/>
          <w:sz w:val="28"/>
          <w:szCs w:val="28"/>
        </w:rPr>
        <w:t>, следующего за днем принятия решения, указанного в настоящем Административном регламенте,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2F85" w:rsidRPr="00F50242" w:rsidRDefault="00812F85" w:rsidP="002418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Если изложенная в обращении жалоба признается обоснованной, то принимается решение о приме</w:t>
      </w:r>
      <w:r w:rsidR="00CE2011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>н</w:t>
      </w:r>
      <w:r w:rsidR="00CE201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и мер дисциплинарной ответственности к лицам, допустившим нарушение в ходе предоставления муниципальной услуги, в установленном действующим законодательством порядке.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</w:p>
    <w:p w:rsidR="001657AE" w:rsidRDefault="001657AE" w:rsidP="001657AE">
      <w:pPr>
        <w:ind w:left="5664"/>
        <w:jc w:val="both"/>
        <w:rPr>
          <w:sz w:val="28"/>
          <w:szCs w:val="28"/>
        </w:rPr>
      </w:pPr>
    </w:p>
    <w:p w:rsidR="001657AE" w:rsidRDefault="001657AE" w:rsidP="001657AE">
      <w:pPr>
        <w:ind w:left="5664"/>
        <w:jc w:val="right"/>
        <w:rPr>
          <w:sz w:val="28"/>
          <w:szCs w:val="28"/>
        </w:rPr>
      </w:pPr>
    </w:p>
    <w:p w:rsidR="001657AE" w:rsidRDefault="001657AE" w:rsidP="001657AE">
      <w:pPr>
        <w:ind w:left="5664"/>
        <w:jc w:val="right"/>
        <w:rPr>
          <w:sz w:val="28"/>
          <w:szCs w:val="28"/>
        </w:rPr>
      </w:pPr>
    </w:p>
    <w:p w:rsidR="001657AE" w:rsidRDefault="001657AE" w:rsidP="001657AE">
      <w:pPr>
        <w:ind w:left="5664"/>
        <w:jc w:val="right"/>
        <w:rPr>
          <w:sz w:val="28"/>
          <w:szCs w:val="28"/>
        </w:rPr>
      </w:pPr>
    </w:p>
    <w:p w:rsidR="001657AE" w:rsidRDefault="001657AE" w:rsidP="001657AE">
      <w:pPr>
        <w:ind w:left="5664"/>
        <w:jc w:val="right"/>
        <w:rPr>
          <w:sz w:val="28"/>
          <w:szCs w:val="28"/>
        </w:rPr>
      </w:pPr>
    </w:p>
    <w:p w:rsidR="001657AE" w:rsidRDefault="001657AE" w:rsidP="001657AE">
      <w:pPr>
        <w:ind w:left="5664"/>
        <w:jc w:val="right"/>
        <w:rPr>
          <w:sz w:val="28"/>
          <w:szCs w:val="28"/>
        </w:rPr>
      </w:pPr>
    </w:p>
    <w:p w:rsidR="001657AE" w:rsidRDefault="001657AE" w:rsidP="001657AE">
      <w:pPr>
        <w:ind w:left="5664"/>
        <w:jc w:val="right"/>
        <w:rPr>
          <w:sz w:val="28"/>
          <w:szCs w:val="28"/>
        </w:rPr>
      </w:pPr>
    </w:p>
    <w:p w:rsidR="001657AE" w:rsidRDefault="001657AE" w:rsidP="001657AE">
      <w:pPr>
        <w:ind w:left="5664"/>
        <w:jc w:val="right"/>
        <w:rPr>
          <w:sz w:val="28"/>
          <w:szCs w:val="28"/>
        </w:rPr>
      </w:pPr>
    </w:p>
    <w:p w:rsidR="001657AE" w:rsidRDefault="001657AE" w:rsidP="001657AE">
      <w:pPr>
        <w:ind w:left="5664"/>
        <w:jc w:val="right"/>
        <w:rPr>
          <w:sz w:val="28"/>
          <w:szCs w:val="28"/>
        </w:rPr>
      </w:pPr>
    </w:p>
    <w:p w:rsidR="001657AE" w:rsidRDefault="001657AE" w:rsidP="001657AE">
      <w:pPr>
        <w:ind w:left="5664"/>
        <w:jc w:val="right"/>
        <w:rPr>
          <w:sz w:val="28"/>
          <w:szCs w:val="28"/>
        </w:rPr>
      </w:pPr>
    </w:p>
    <w:p w:rsidR="001657AE" w:rsidRDefault="001657AE" w:rsidP="001657AE">
      <w:pPr>
        <w:ind w:left="5664"/>
        <w:jc w:val="right"/>
        <w:rPr>
          <w:sz w:val="28"/>
          <w:szCs w:val="28"/>
        </w:rPr>
      </w:pPr>
    </w:p>
    <w:p w:rsidR="001657AE" w:rsidRDefault="001657AE" w:rsidP="001657AE">
      <w:pPr>
        <w:ind w:left="5664"/>
        <w:jc w:val="right"/>
        <w:rPr>
          <w:sz w:val="28"/>
          <w:szCs w:val="28"/>
        </w:rPr>
      </w:pPr>
    </w:p>
    <w:p w:rsidR="001657AE" w:rsidRDefault="001657AE" w:rsidP="001657AE">
      <w:pPr>
        <w:ind w:left="5664"/>
        <w:jc w:val="right"/>
        <w:rPr>
          <w:sz w:val="28"/>
          <w:szCs w:val="28"/>
        </w:rPr>
      </w:pPr>
    </w:p>
    <w:p w:rsidR="001657AE" w:rsidRDefault="001657AE" w:rsidP="001657AE">
      <w:pPr>
        <w:ind w:left="5664"/>
        <w:jc w:val="right"/>
        <w:rPr>
          <w:sz w:val="28"/>
          <w:szCs w:val="28"/>
        </w:rPr>
      </w:pPr>
    </w:p>
    <w:p w:rsidR="001657AE" w:rsidRDefault="001657AE" w:rsidP="001657AE">
      <w:pPr>
        <w:ind w:left="5664"/>
        <w:jc w:val="right"/>
        <w:rPr>
          <w:sz w:val="28"/>
          <w:szCs w:val="28"/>
        </w:rPr>
      </w:pPr>
    </w:p>
    <w:p w:rsidR="001657AE" w:rsidRDefault="001657AE" w:rsidP="001657AE">
      <w:pPr>
        <w:ind w:left="5664"/>
        <w:jc w:val="right"/>
        <w:rPr>
          <w:sz w:val="28"/>
          <w:szCs w:val="28"/>
        </w:rPr>
      </w:pPr>
    </w:p>
    <w:p w:rsidR="001657AE" w:rsidRDefault="001657AE" w:rsidP="001657AE">
      <w:pPr>
        <w:ind w:left="5664"/>
        <w:jc w:val="right"/>
        <w:rPr>
          <w:sz w:val="28"/>
          <w:szCs w:val="28"/>
        </w:rPr>
      </w:pPr>
    </w:p>
    <w:p w:rsidR="008806EF" w:rsidRDefault="008806EF" w:rsidP="008806E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806EF" w:rsidRDefault="008806EF" w:rsidP="008806E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Приложения к настоящему Административному регламенту</w:t>
      </w:r>
    </w:p>
    <w:p w:rsidR="001657AE" w:rsidRDefault="001657AE" w:rsidP="001657AE">
      <w:pPr>
        <w:ind w:left="5664"/>
        <w:jc w:val="right"/>
        <w:rPr>
          <w:sz w:val="28"/>
          <w:szCs w:val="28"/>
        </w:rPr>
      </w:pPr>
    </w:p>
    <w:p w:rsidR="001657AE" w:rsidRPr="00DD1C6A" w:rsidRDefault="001657AE" w:rsidP="001657AE">
      <w:pPr>
        <w:ind w:left="5664"/>
        <w:jc w:val="right"/>
        <w:rPr>
          <w:sz w:val="28"/>
          <w:szCs w:val="28"/>
        </w:rPr>
      </w:pPr>
      <w:r w:rsidRPr="00DD1C6A">
        <w:rPr>
          <w:sz w:val="28"/>
          <w:szCs w:val="28"/>
        </w:rPr>
        <w:t xml:space="preserve">Приложение № </w:t>
      </w:r>
      <w:r w:rsidR="00B11882">
        <w:rPr>
          <w:sz w:val="28"/>
          <w:szCs w:val="28"/>
        </w:rPr>
        <w:t>1</w:t>
      </w:r>
    </w:p>
    <w:p w:rsidR="001657AE" w:rsidRPr="00DD1C6A" w:rsidRDefault="001657AE" w:rsidP="001657AE">
      <w:pPr>
        <w:jc w:val="right"/>
        <w:rPr>
          <w:sz w:val="28"/>
          <w:szCs w:val="28"/>
        </w:rPr>
      </w:pPr>
      <w:r w:rsidRPr="00DD1C6A">
        <w:rPr>
          <w:sz w:val="28"/>
          <w:szCs w:val="28"/>
        </w:rPr>
        <w:t>к административному регламенту</w:t>
      </w:r>
    </w:p>
    <w:p w:rsidR="001657AE" w:rsidRPr="00DD1C6A" w:rsidRDefault="001657AE" w:rsidP="001657AE">
      <w:pPr>
        <w:jc w:val="center"/>
        <w:rPr>
          <w:sz w:val="28"/>
          <w:szCs w:val="28"/>
        </w:rPr>
      </w:pPr>
      <w:r w:rsidRPr="00DD1C6A">
        <w:rPr>
          <w:sz w:val="28"/>
          <w:szCs w:val="28"/>
        </w:rPr>
        <w:t xml:space="preserve">                                                                 </w:t>
      </w:r>
    </w:p>
    <w:p w:rsidR="001657AE" w:rsidRPr="00195E83" w:rsidRDefault="001657AE" w:rsidP="001657AE">
      <w:pPr>
        <w:jc w:val="center"/>
        <w:rPr>
          <w:b/>
          <w:sz w:val="28"/>
          <w:szCs w:val="28"/>
        </w:rPr>
      </w:pPr>
      <w:r w:rsidRPr="00195E83">
        <w:rPr>
          <w:b/>
          <w:sz w:val="28"/>
          <w:szCs w:val="28"/>
        </w:rPr>
        <w:t>Блок-схема</w:t>
      </w:r>
    </w:p>
    <w:p w:rsidR="001657AE" w:rsidRPr="00DD1C6A" w:rsidRDefault="001657AE" w:rsidP="001657AE">
      <w:pPr>
        <w:jc w:val="center"/>
        <w:rPr>
          <w:sz w:val="28"/>
          <w:szCs w:val="28"/>
        </w:rPr>
      </w:pPr>
      <w:r w:rsidRPr="00DD1C6A">
        <w:rPr>
          <w:sz w:val="28"/>
          <w:szCs w:val="28"/>
        </w:rPr>
        <w:t>исполнения муниципальной услуги</w:t>
      </w:r>
    </w:p>
    <w:p w:rsidR="001657AE" w:rsidRDefault="001657AE" w:rsidP="001657AE">
      <w:pPr>
        <w:jc w:val="center"/>
        <w:rPr>
          <w:sz w:val="28"/>
          <w:szCs w:val="28"/>
        </w:rPr>
      </w:pPr>
      <w:r w:rsidRPr="00DD1C6A">
        <w:rPr>
          <w:sz w:val="28"/>
          <w:szCs w:val="28"/>
        </w:rPr>
        <w:t>«Выдача разрешени</w:t>
      </w:r>
      <w:r>
        <w:rPr>
          <w:sz w:val="28"/>
          <w:szCs w:val="28"/>
        </w:rPr>
        <w:t>я</w:t>
      </w:r>
      <w:r w:rsidRPr="00DD1C6A">
        <w:rPr>
          <w:sz w:val="28"/>
          <w:szCs w:val="28"/>
        </w:rPr>
        <w:t xml:space="preserve"> на установку </w:t>
      </w:r>
      <w:r>
        <w:rPr>
          <w:sz w:val="28"/>
          <w:szCs w:val="28"/>
        </w:rPr>
        <w:t xml:space="preserve">и эксплуатацию </w:t>
      </w:r>
      <w:r w:rsidRPr="00DD1C6A">
        <w:rPr>
          <w:sz w:val="28"/>
          <w:szCs w:val="28"/>
        </w:rPr>
        <w:t>рекламной конструкции»</w:t>
      </w:r>
    </w:p>
    <w:p w:rsidR="001657AE" w:rsidRDefault="00456762" w:rsidP="001657A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left:0;text-align:left;margin-left:121.8pt;margin-top:13.45pt;width:257.25pt;height:23.25pt;z-index:1">
            <v:textbox style="mso-next-textbox:#_x0000_s1035">
              <w:txbxContent>
                <w:p w:rsidR="001657AE" w:rsidRPr="00DC6131" w:rsidRDefault="001657AE" w:rsidP="001657AE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5040D5">
                    <w:rPr>
                      <w:sz w:val="18"/>
                      <w:szCs w:val="18"/>
                    </w:rPr>
                    <w:t xml:space="preserve"> </w:t>
                  </w:r>
                  <w:r w:rsidRPr="00DC6131">
                    <w:rPr>
                      <w:sz w:val="28"/>
                      <w:szCs w:val="28"/>
                    </w:rPr>
                    <w:t xml:space="preserve">Обращение заявителя с заявлением </w:t>
                  </w:r>
                </w:p>
                <w:p w:rsidR="001657AE" w:rsidRPr="00E94C47" w:rsidRDefault="001657AE" w:rsidP="001657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657AE" w:rsidRPr="00DD1C6A" w:rsidRDefault="001657AE" w:rsidP="001657AE">
      <w:pPr>
        <w:jc w:val="center"/>
        <w:rPr>
          <w:sz w:val="28"/>
          <w:szCs w:val="28"/>
        </w:rPr>
      </w:pPr>
    </w:p>
    <w:p w:rsidR="001657AE" w:rsidRPr="00DD1C6A" w:rsidRDefault="00456762" w:rsidP="001657AE">
      <w:pPr>
        <w:ind w:left="637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53.05pt;margin-top:14.25pt;width:51.75pt;height:21.75pt;z-index:3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189.3pt;margin-top:14.25pt;width:51pt;height:16.5pt;flip:x;z-index:2" o:connectortype="straight">
            <v:stroke endarrow="block"/>
          </v:shape>
        </w:pict>
      </w:r>
    </w:p>
    <w:p w:rsidR="001657AE" w:rsidRPr="00DD1C6A" w:rsidRDefault="001657AE" w:rsidP="001657AE">
      <w:pPr>
        <w:ind w:left="6372"/>
        <w:jc w:val="both"/>
        <w:rPr>
          <w:sz w:val="28"/>
          <w:szCs w:val="28"/>
        </w:rPr>
      </w:pPr>
    </w:p>
    <w:p w:rsidR="001657AE" w:rsidRPr="00DD1C6A" w:rsidRDefault="001657AE" w:rsidP="001657AE">
      <w:pPr>
        <w:ind w:left="6372"/>
        <w:jc w:val="both"/>
        <w:rPr>
          <w:sz w:val="28"/>
          <w:szCs w:val="28"/>
        </w:rPr>
      </w:pPr>
    </w:p>
    <w:p w:rsidR="001657AE" w:rsidRPr="00DD1C6A" w:rsidRDefault="00456762" w:rsidP="001657AE">
      <w:pPr>
        <w:ind w:left="637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40.3pt;margin-top:-.3pt;width:183.75pt;height:48pt;z-index:5">
            <v:textbox>
              <w:txbxContent>
                <w:p w:rsidR="001657AE" w:rsidRDefault="001657AE" w:rsidP="001657AE">
                  <w:pPr>
                    <w:jc w:val="center"/>
                  </w:pPr>
                </w:p>
                <w:p w:rsidR="001657AE" w:rsidRDefault="001657AE" w:rsidP="001657AE">
                  <w:pPr>
                    <w:jc w:val="center"/>
                  </w:pPr>
                  <w:r>
                    <w:t>Администрация Тюльганского района  (ОАГ)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8" type="#_x0000_t202" style="position:absolute;left:0;text-align:left;margin-left:41.55pt;margin-top:-.3pt;width:183.75pt;height:48pt;z-index:4">
            <v:textbox>
              <w:txbxContent>
                <w:p w:rsidR="001657AE" w:rsidRDefault="001657AE" w:rsidP="001657AE">
                  <w:pPr>
                    <w:jc w:val="center"/>
                  </w:pPr>
                </w:p>
                <w:p w:rsidR="001657AE" w:rsidRDefault="001657AE" w:rsidP="001657AE">
                  <w:pPr>
                    <w:jc w:val="center"/>
                  </w:pPr>
                  <w:r w:rsidRPr="001657AE">
                    <w:t>МАУ «Тюльганский МФЦ</w:t>
                  </w:r>
                  <w:r w:rsidRPr="00335ED8">
                    <w:rPr>
                      <w:sz w:val="28"/>
                      <w:szCs w:val="28"/>
                    </w:rPr>
                    <w:t xml:space="preserve"> »</w:t>
                  </w:r>
                </w:p>
              </w:txbxContent>
            </v:textbox>
          </v:shape>
        </w:pict>
      </w:r>
    </w:p>
    <w:p w:rsidR="001657AE" w:rsidRPr="00DD1C6A" w:rsidRDefault="001657AE" w:rsidP="001657AE">
      <w:pPr>
        <w:ind w:left="6372"/>
        <w:jc w:val="both"/>
        <w:rPr>
          <w:sz w:val="28"/>
          <w:szCs w:val="28"/>
        </w:rPr>
      </w:pPr>
    </w:p>
    <w:p w:rsidR="001657AE" w:rsidRPr="00DD1C6A" w:rsidRDefault="001657AE" w:rsidP="001657AE">
      <w:pPr>
        <w:ind w:left="6372"/>
        <w:jc w:val="both"/>
        <w:rPr>
          <w:sz w:val="28"/>
          <w:szCs w:val="28"/>
        </w:rPr>
      </w:pPr>
    </w:p>
    <w:p w:rsidR="001657AE" w:rsidRPr="00DD1C6A" w:rsidRDefault="00456762" w:rsidP="001657AE">
      <w:pPr>
        <w:ind w:left="637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0" type="#_x0000_t88" style="position:absolute;left:0;text-align:left;margin-left:227.55pt;margin-top:-51.6pt;width:18.75pt;height:135.75pt;rotation:90;z-index:6"/>
        </w:pict>
      </w:r>
    </w:p>
    <w:p w:rsidR="001657AE" w:rsidRPr="00DD1C6A" w:rsidRDefault="00456762" w:rsidP="001657AE">
      <w:pPr>
        <w:ind w:left="637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202" style="position:absolute;left:0;text-align:left;margin-left:121.8pt;margin-top:13.15pt;width:232.5pt;height:72.15pt;z-index:7">
            <v:textbox>
              <w:txbxContent>
                <w:p w:rsidR="001657AE" w:rsidRPr="001657AE" w:rsidRDefault="001657AE" w:rsidP="001657AE">
                  <w:pPr>
                    <w:jc w:val="center"/>
                  </w:pPr>
                  <w:r>
                    <w:t xml:space="preserve">Прием и регистрация заявления специалистами администрации Тюльганского района либо </w:t>
                  </w:r>
                  <w:r w:rsidRPr="001657AE">
                    <w:t>МАУ «Тюльганский МФЦ 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3" type="#_x0000_t202" style="position:absolute;left:0;text-align:left;margin-left:278.55pt;margin-top:418.3pt;width:124.5pt;height:47.25pt;z-index:19">
            <v:textbox>
              <w:txbxContent>
                <w:p w:rsidR="001657AE" w:rsidRDefault="001657AE" w:rsidP="001657AE">
                  <w:pPr>
                    <w:jc w:val="center"/>
                  </w:pPr>
                  <w:r>
                    <w:t>Направление заявителю</w:t>
                  </w:r>
                </w:p>
                <w:p w:rsidR="001657AE" w:rsidRDefault="001657AE" w:rsidP="001657AE">
                  <w:pPr>
                    <w:jc w:val="center"/>
                  </w:pPr>
                </w:p>
                <w:p w:rsidR="001657AE" w:rsidRDefault="001657AE" w:rsidP="001657AE">
                  <w:pPr>
                    <w:jc w:val="center"/>
                  </w:pPr>
                </w:p>
                <w:p w:rsidR="001657AE" w:rsidRDefault="001657AE" w:rsidP="001657AE">
                  <w:pPr>
                    <w:jc w:val="center"/>
                  </w:pPr>
                </w:p>
                <w:p w:rsidR="001657AE" w:rsidRDefault="001657AE" w:rsidP="001657A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2" type="#_x0000_t88" style="position:absolute;left:0;text-align:left;margin-left:322.45pt;margin-top:318.15pt;width:16.5pt;height:155.25pt;rotation:90;z-index:18"/>
        </w:pict>
      </w:r>
      <w:r>
        <w:rPr>
          <w:noProof/>
          <w:sz w:val="28"/>
          <w:szCs w:val="28"/>
        </w:rPr>
        <w:pict>
          <v:shape id="_x0000_s1051" type="#_x0000_t202" style="position:absolute;left:0;text-align:left;margin-left:339.3pt;margin-top:335.05pt;width:163.5pt;height:45.75pt;z-index:17">
            <v:textbox>
              <w:txbxContent>
                <w:p w:rsidR="001657AE" w:rsidRDefault="001657AE" w:rsidP="001657AE">
                  <w:pPr>
                    <w:jc w:val="center"/>
                  </w:pPr>
                  <w:r>
                    <w:t>Решение об отказе в  выдаче разрешения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0" type="#_x0000_t202" style="position:absolute;left:0;text-align:left;margin-left:163.8pt;margin-top:335.05pt;width:163.5pt;height:45.75pt;z-index:16">
            <v:textbox>
              <w:txbxContent>
                <w:p w:rsidR="001657AE" w:rsidRDefault="001657AE" w:rsidP="001657AE">
                  <w:pPr>
                    <w:jc w:val="center"/>
                  </w:pPr>
                  <w:r>
                    <w:t>Решение о выдаче разрешения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9" type="#_x0000_t32" style="position:absolute;left:0;text-align:left;margin-left:354.3pt;margin-top:305.05pt;width:43.5pt;height:21.75pt;z-index:15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8" type="#_x0000_t32" style="position:absolute;left:0;text-align:left;margin-left:301.05pt;margin-top:305.05pt;width:39pt;height:15pt;flip:x;z-index:1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7" type="#_x0000_t202" style="position:absolute;left:0;text-align:left;margin-left:225.3pt;margin-top:232.3pt;width:249pt;height:57.75pt;z-index:13">
            <v:textbox>
              <w:txbxContent>
                <w:p w:rsidR="001657AE" w:rsidRDefault="001657AE" w:rsidP="001657AE">
                  <w:pPr>
                    <w:jc w:val="center"/>
                  </w:pPr>
                  <w:r>
                    <w:t xml:space="preserve">Подготовка разрешения или отказа в выдаче разрешения на установку </w:t>
                  </w:r>
                  <w:r w:rsidRPr="001657AE">
                    <w:t>и эксплуатацию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рекламной конструкции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6" type="#_x0000_t32" style="position:absolute;left:0;text-align:left;margin-left:382.8pt;margin-top:190.3pt;width:0;height:32.25pt;z-index: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5" type="#_x0000_t202" style="position:absolute;left:0;text-align:left;margin-left:268.8pt;margin-top:134.05pt;width:214.5pt;height:39pt;z-index:11">
            <v:textbox>
              <w:txbxContent>
                <w:p w:rsidR="001657AE" w:rsidRDefault="001657AE" w:rsidP="001657AE">
                  <w:pPr>
                    <w:jc w:val="center"/>
                  </w:pPr>
                  <w:r>
                    <w:t>Проведение согласования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4" type="#_x0000_t202" style="position:absolute;left:0;text-align:left;margin-left:-5.7pt;margin-top:130.3pt;width:225.75pt;height:60pt;z-index:10">
            <v:textbox>
              <w:txbxContent>
                <w:p w:rsidR="001657AE" w:rsidRDefault="001657AE" w:rsidP="001657AE">
                  <w:pPr>
                    <w:jc w:val="center"/>
                  </w:pPr>
                  <w:r>
                    <w:t>Направление уведомления заявителю при непредставлении или неполном представлении документов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3" type="#_x0000_t32" style="position:absolute;left:0;text-align:left;margin-left:240.3pt;margin-top:94.3pt;width:60.75pt;height:26.25pt;z-index:9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2" type="#_x0000_t32" style="position:absolute;left:0;text-align:left;margin-left:163.8pt;margin-top:94.3pt;width:61.5pt;height:26.25pt;flip:x;z-index:8" o:connectortype="straight">
            <v:stroke endarrow="block"/>
          </v:shape>
        </w:pict>
      </w:r>
    </w:p>
    <w:p w:rsidR="001657AE" w:rsidRDefault="001657AE" w:rsidP="001657AE">
      <w:pPr>
        <w:jc w:val="both"/>
      </w:pPr>
    </w:p>
    <w:p w:rsidR="001657AE" w:rsidRDefault="001657AE" w:rsidP="001657AE">
      <w:pPr>
        <w:jc w:val="both"/>
      </w:pPr>
    </w:p>
    <w:p w:rsidR="001657AE" w:rsidRDefault="001657AE" w:rsidP="001657AE">
      <w:pPr>
        <w:jc w:val="both"/>
      </w:pPr>
    </w:p>
    <w:p w:rsidR="001657AE" w:rsidRDefault="001657AE" w:rsidP="001657AE">
      <w:pPr>
        <w:jc w:val="both"/>
      </w:pPr>
    </w:p>
    <w:p w:rsidR="001657AE" w:rsidRDefault="001657AE" w:rsidP="001657AE">
      <w:pPr>
        <w:jc w:val="both"/>
      </w:pPr>
    </w:p>
    <w:p w:rsidR="001657AE" w:rsidRDefault="001657AE" w:rsidP="001657AE">
      <w:pPr>
        <w:jc w:val="both"/>
      </w:pPr>
    </w:p>
    <w:p w:rsidR="001657AE" w:rsidRDefault="001657AE" w:rsidP="001657AE">
      <w:pPr>
        <w:jc w:val="both"/>
      </w:pPr>
    </w:p>
    <w:p w:rsidR="001657AE" w:rsidRDefault="001657AE" w:rsidP="001657AE">
      <w:pPr>
        <w:jc w:val="both"/>
      </w:pPr>
    </w:p>
    <w:p w:rsidR="001657AE" w:rsidRDefault="001657AE" w:rsidP="001657AE">
      <w:pPr>
        <w:jc w:val="both"/>
      </w:pPr>
    </w:p>
    <w:p w:rsidR="001657AE" w:rsidRDefault="001657AE" w:rsidP="001657AE">
      <w:pPr>
        <w:jc w:val="both"/>
      </w:pPr>
    </w:p>
    <w:p w:rsidR="001657AE" w:rsidRDefault="001657AE" w:rsidP="001657AE">
      <w:pPr>
        <w:jc w:val="both"/>
      </w:pPr>
    </w:p>
    <w:p w:rsidR="001657AE" w:rsidRDefault="001657AE" w:rsidP="001657AE">
      <w:pPr>
        <w:jc w:val="both"/>
      </w:pPr>
    </w:p>
    <w:p w:rsidR="001657AE" w:rsidRDefault="001657AE" w:rsidP="001657AE">
      <w:pPr>
        <w:jc w:val="both"/>
      </w:pPr>
    </w:p>
    <w:p w:rsidR="001657AE" w:rsidRDefault="001657AE" w:rsidP="001657AE">
      <w:pPr>
        <w:jc w:val="both"/>
      </w:pPr>
    </w:p>
    <w:p w:rsidR="001657AE" w:rsidRDefault="001657AE" w:rsidP="001657AE">
      <w:pPr>
        <w:jc w:val="both"/>
      </w:pPr>
    </w:p>
    <w:p w:rsidR="001657AE" w:rsidRDefault="001657AE" w:rsidP="001657AE">
      <w:pPr>
        <w:jc w:val="both"/>
      </w:pPr>
    </w:p>
    <w:p w:rsidR="001657AE" w:rsidRDefault="001657AE" w:rsidP="001657AE">
      <w:pPr>
        <w:jc w:val="both"/>
      </w:pPr>
    </w:p>
    <w:p w:rsidR="001657AE" w:rsidRDefault="001657AE" w:rsidP="001657AE">
      <w:pPr>
        <w:jc w:val="both"/>
      </w:pPr>
    </w:p>
    <w:p w:rsidR="001657AE" w:rsidRDefault="001657AE" w:rsidP="001657AE">
      <w:pPr>
        <w:jc w:val="both"/>
      </w:pPr>
    </w:p>
    <w:p w:rsidR="001657AE" w:rsidRDefault="001657AE" w:rsidP="001657AE">
      <w:pPr>
        <w:jc w:val="both"/>
      </w:pPr>
    </w:p>
    <w:p w:rsidR="001657AE" w:rsidRDefault="001657AE" w:rsidP="001657AE">
      <w:pPr>
        <w:jc w:val="both"/>
      </w:pPr>
    </w:p>
    <w:p w:rsidR="001657AE" w:rsidRDefault="001657AE" w:rsidP="001657AE">
      <w:pPr>
        <w:jc w:val="both"/>
      </w:pPr>
    </w:p>
    <w:p w:rsidR="001657AE" w:rsidRDefault="001657AE" w:rsidP="001657AE">
      <w:pPr>
        <w:jc w:val="both"/>
      </w:pPr>
    </w:p>
    <w:p w:rsidR="001657AE" w:rsidRDefault="001657AE" w:rsidP="001657AE">
      <w:pPr>
        <w:jc w:val="both"/>
      </w:pPr>
    </w:p>
    <w:p w:rsidR="001657AE" w:rsidRDefault="001657AE" w:rsidP="001657AE">
      <w:pPr>
        <w:jc w:val="both"/>
      </w:pPr>
    </w:p>
    <w:p w:rsidR="001657AE" w:rsidRDefault="001657AE" w:rsidP="001657AE">
      <w:pPr>
        <w:jc w:val="both"/>
      </w:pPr>
    </w:p>
    <w:p w:rsidR="001657AE" w:rsidRDefault="001657AE" w:rsidP="001657AE">
      <w:pPr>
        <w:jc w:val="both"/>
      </w:pPr>
    </w:p>
    <w:p w:rsidR="001657AE" w:rsidRDefault="001657AE" w:rsidP="001657AE">
      <w:pPr>
        <w:jc w:val="both"/>
      </w:pPr>
    </w:p>
    <w:p w:rsidR="001657AE" w:rsidRDefault="001657AE" w:rsidP="001657AE">
      <w:pPr>
        <w:jc w:val="both"/>
      </w:pPr>
    </w:p>
    <w:p w:rsidR="001657AE" w:rsidRDefault="001657AE" w:rsidP="001657AE">
      <w:pPr>
        <w:jc w:val="both"/>
      </w:pPr>
    </w:p>
    <w:p w:rsidR="001657AE" w:rsidRDefault="001657AE" w:rsidP="001657AE">
      <w:pPr>
        <w:jc w:val="both"/>
      </w:pPr>
    </w:p>
    <w:p w:rsidR="001657AE" w:rsidRDefault="001657AE" w:rsidP="001657AE">
      <w:pPr>
        <w:jc w:val="both"/>
      </w:pPr>
    </w:p>
    <w:p w:rsidR="001657AE" w:rsidRDefault="001657AE" w:rsidP="001657AE"/>
    <w:p w:rsidR="008806EF" w:rsidRDefault="008806EF" w:rsidP="001657AE">
      <w:pPr>
        <w:jc w:val="right"/>
        <w:rPr>
          <w:sz w:val="28"/>
          <w:szCs w:val="28"/>
        </w:rPr>
      </w:pPr>
    </w:p>
    <w:p w:rsidR="008806EF" w:rsidRDefault="008806EF" w:rsidP="001657AE">
      <w:pPr>
        <w:jc w:val="right"/>
        <w:rPr>
          <w:sz w:val="28"/>
          <w:szCs w:val="28"/>
        </w:rPr>
      </w:pPr>
    </w:p>
    <w:p w:rsidR="008806EF" w:rsidRDefault="008806EF" w:rsidP="001657AE">
      <w:pPr>
        <w:jc w:val="right"/>
        <w:rPr>
          <w:sz w:val="28"/>
          <w:szCs w:val="28"/>
        </w:rPr>
      </w:pPr>
    </w:p>
    <w:p w:rsidR="004B0D05" w:rsidRDefault="004B0D05" w:rsidP="004B0D05">
      <w:pPr>
        <w:ind w:left="4395" w:right="849"/>
        <w:rPr>
          <w:sz w:val="28"/>
          <w:szCs w:val="28"/>
        </w:rPr>
      </w:pPr>
      <w:r>
        <w:rPr>
          <w:sz w:val="28"/>
          <w:szCs w:val="28"/>
        </w:rPr>
        <w:t>Приложение №2</w:t>
      </w:r>
      <w:r w:rsidRPr="00A92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4B0D05" w:rsidRDefault="004B0D05" w:rsidP="004B0D05">
      <w:pPr>
        <w:ind w:left="4395" w:right="849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к административному регламенту  </w:t>
      </w:r>
    </w:p>
    <w:p w:rsidR="004B0D05" w:rsidRDefault="004B0D05" w:rsidP="004B0D05">
      <w:pPr>
        <w:widowControl w:val="0"/>
        <w:suppressAutoHyphens/>
        <w:autoSpaceDE w:val="0"/>
        <w:ind w:left="4536"/>
        <w:rPr>
          <w:sz w:val="28"/>
          <w:szCs w:val="28"/>
          <w:lang w:bidi="ru-RU"/>
        </w:rPr>
      </w:pPr>
    </w:p>
    <w:p w:rsidR="004B0D05" w:rsidRPr="005C229B" w:rsidRDefault="004B0D05" w:rsidP="004B0D05">
      <w:pPr>
        <w:widowControl w:val="0"/>
        <w:suppressAutoHyphens/>
        <w:autoSpaceDE w:val="0"/>
        <w:ind w:left="4536"/>
        <w:rPr>
          <w:sz w:val="28"/>
          <w:szCs w:val="28"/>
          <w:lang w:bidi="ru-RU"/>
        </w:rPr>
      </w:pPr>
      <w:r w:rsidRPr="005C229B">
        <w:rPr>
          <w:sz w:val="28"/>
          <w:szCs w:val="28"/>
          <w:lang w:bidi="ru-RU"/>
        </w:rPr>
        <w:t>Главе Тюльганск</w:t>
      </w:r>
      <w:r>
        <w:rPr>
          <w:sz w:val="28"/>
          <w:szCs w:val="28"/>
          <w:lang w:bidi="ru-RU"/>
        </w:rPr>
        <w:t>ого</w:t>
      </w:r>
      <w:r w:rsidRPr="005C229B">
        <w:rPr>
          <w:sz w:val="28"/>
          <w:szCs w:val="28"/>
          <w:lang w:bidi="ru-RU"/>
        </w:rPr>
        <w:t xml:space="preserve">  район</w:t>
      </w:r>
      <w:r>
        <w:rPr>
          <w:sz w:val="28"/>
          <w:szCs w:val="28"/>
          <w:lang w:bidi="ru-RU"/>
        </w:rPr>
        <w:t>а</w:t>
      </w:r>
      <w:r w:rsidRPr="005C229B">
        <w:rPr>
          <w:sz w:val="28"/>
          <w:szCs w:val="28"/>
          <w:lang w:bidi="ru-RU"/>
        </w:rPr>
        <w:t xml:space="preserve"> </w:t>
      </w:r>
    </w:p>
    <w:p w:rsidR="004B0D05" w:rsidRDefault="004B0D05" w:rsidP="004B0D05">
      <w:pPr>
        <w:widowControl w:val="0"/>
        <w:suppressAutoHyphens/>
        <w:autoSpaceDE w:val="0"/>
        <w:ind w:left="4536"/>
        <w:rPr>
          <w:sz w:val="28"/>
          <w:szCs w:val="28"/>
          <w:lang w:bidi="ru-RU"/>
        </w:rPr>
      </w:pPr>
      <w:r w:rsidRPr="005C229B">
        <w:rPr>
          <w:sz w:val="28"/>
          <w:szCs w:val="28"/>
          <w:lang w:bidi="ru-RU"/>
        </w:rPr>
        <w:t>И.В.</w:t>
      </w:r>
      <w:r>
        <w:rPr>
          <w:sz w:val="28"/>
          <w:szCs w:val="28"/>
          <w:lang w:bidi="ru-RU"/>
        </w:rPr>
        <w:t xml:space="preserve"> </w:t>
      </w:r>
      <w:proofErr w:type="spellStart"/>
      <w:r w:rsidRPr="005C229B">
        <w:rPr>
          <w:sz w:val="28"/>
          <w:szCs w:val="28"/>
          <w:lang w:bidi="ru-RU"/>
        </w:rPr>
        <w:t>Буцких</w:t>
      </w:r>
      <w:proofErr w:type="spellEnd"/>
    </w:p>
    <w:p w:rsidR="004B0D05" w:rsidRPr="005C229B" w:rsidRDefault="004B0D05" w:rsidP="004B0D05">
      <w:pPr>
        <w:widowControl w:val="0"/>
        <w:suppressAutoHyphens/>
        <w:autoSpaceDE w:val="0"/>
        <w:ind w:left="4536"/>
        <w:rPr>
          <w:sz w:val="28"/>
          <w:szCs w:val="28"/>
          <w:lang w:bidi="ru-RU"/>
        </w:rPr>
      </w:pPr>
    </w:p>
    <w:p w:rsidR="004B0D05" w:rsidRPr="005C229B" w:rsidRDefault="004B0D05" w:rsidP="004B0D05">
      <w:pPr>
        <w:widowControl w:val="0"/>
        <w:suppressAutoHyphens/>
        <w:autoSpaceDE w:val="0"/>
        <w:ind w:left="4536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Заявитель_________________________</w:t>
      </w:r>
    </w:p>
    <w:p w:rsidR="004B0D05" w:rsidRDefault="004B0D05" w:rsidP="004B0D05">
      <w:pPr>
        <w:widowControl w:val="0"/>
        <w:suppressAutoHyphens/>
        <w:autoSpaceDE w:val="0"/>
        <w:ind w:left="4536"/>
        <w:jc w:val="center"/>
        <w:rPr>
          <w:sz w:val="20"/>
          <w:szCs w:val="20"/>
          <w:lang w:bidi="ru-RU"/>
        </w:rPr>
      </w:pPr>
      <w:proofErr w:type="gramStart"/>
      <w:r w:rsidRPr="005C229B">
        <w:rPr>
          <w:sz w:val="20"/>
          <w:szCs w:val="20"/>
          <w:lang w:bidi="ru-RU"/>
        </w:rPr>
        <w:t>(Ф.И.О. паспортные данные физического</w:t>
      </w:r>
      <w:r>
        <w:rPr>
          <w:sz w:val="20"/>
          <w:szCs w:val="20"/>
          <w:lang w:bidi="ru-RU"/>
        </w:rPr>
        <w:t xml:space="preserve"> </w:t>
      </w:r>
      <w:r w:rsidRPr="005C229B">
        <w:rPr>
          <w:sz w:val="20"/>
          <w:szCs w:val="20"/>
          <w:lang w:bidi="ru-RU"/>
        </w:rPr>
        <w:t>лица</w:t>
      </w:r>
      <w:proofErr w:type="gramEnd"/>
    </w:p>
    <w:p w:rsidR="004B0D05" w:rsidRPr="005C229B" w:rsidRDefault="004B0D05" w:rsidP="004B0D05">
      <w:pPr>
        <w:widowControl w:val="0"/>
        <w:suppressAutoHyphens/>
        <w:autoSpaceDE w:val="0"/>
        <w:ind w:left="4536"/>
        <w:jc w:val="center"/>
        <w:rPr>
          <w:sz w:val="20"/>
          <w:szCs w:val="20"/>
          <w:lang w:bidi="ru-RU"/>
        </w:rPr>
      </w:pPr>
    </w:p>
    <w:p w:rsidR="004B0D05" w:rsidRPr="004B0D05" w:rsidRDefault="004B0D05" w:rsidP="004B0D05">
      <w:pPr>
        <w:widowControl w:val="0"/>
        <w:suppressAutoHyphens/>
        <w:autoSpaceDE w:val="0"/>
        <w:ind w:left="4536"/>
        <w:jc w:val="right"/>
        <w:rPr>
          <w:sz w:val="20"/>
          <w:szCs w:val="20"/>
          <w:lang w:bidi="ru-RU"/>
        </w:rPr>
      </w:pPr>
      <w:r w:rsidRPr="004B0D05">
        <w:rPr>
          <w:sz w:val="20"/>
          <w:szCs w:val="20"/>
          <w:lang w:bidi="ru-RU"/>
        </w:rPr>
        <w:t>________________________________________________</w:t>
      </w:r>
    </w:p>
    <w:p w:rsidR="004B0D05" w:rsidRDefault="004B0D05" w:rsidP="004B0D05">
      <w:pPr>
        <w:widowControl w:val="0"/>
        <w:suppressAutoHyphens/>
        <w:autoSpaceDE w:val="0"/>
        <w:ind w:left="4536"/>
        <w:jc w:val="right"/>
        <w:rPr>
          <w:sz w:val="20"/>
          <w:szCs w:val="20"/>
          <w:lang w:bidi="ru-RU"/>
        </w:rPr>
      </w:pPr>
      <w:r w:rsidRPr="005C229B">
        <w:rPr>
          <w:sz w:val="20"/>
          <w:szCs w:val="20"/>
          <w:lang w:bidi="ru-RU"/>
        </w:rPr>
        <w:t xml:space="preserve"> или полное наименование организации – </w:t>
      </w:r>
      <w:proofErr w:type="gramStart"/>
      <w:r w:rsidRPr="005C229B">
        <w:rPr>
          <w:sz w:val="20"/>
          <w:szCs w:val="20"/>
          <w:lang w:bidi="ru-RU"/>
        </w:rPr>
        <w:t>для</w:t>
      </w:r>
      <w:proofErr w:type="gramEnd"/>
    </w:p>
    <w:p w:rsidR="004B0D05" w:rsidRPr="005C229B" w:rsidRDefault="004B0D05" w:rsidP="004B0D05">
      <w:pPr>
        <w:widowControl w:val="0"/>
        <w:suppressAutoHyphens/>
        <w:autoSpaceDE w:val="0"/>
        <w:ind w:left="4536"/>
        <w:jc w:val="right"/>
        <w:rPr>
          <w:sz w:val="20"/>
          <w:szCs w:val="20"/>
          <w:lang w:bidi="ru-RU"/>
        </w:rPr>
      </w:pPr>
    </w:p>
    <w:p w:rsidR="004B0D05" w:rsidRDefault="004B0D05" w:rsidP="004B0D05">
      <w:pPr>
        <w:widowControl w:val="0"/>
        <w:suppressAutoHyphens/>
        <w:autoSpaceDE w:val="0"/>
        <w:ind w:left="4536"/>
        <w:jc w:val="right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  _</w:t>
      </w:r>
      <w:r w:rsidRPr="005C229B">
        <w:rPr>
          <w:sz w:val="20"/>
          <w:szCs w:val="20"/>
          <w:lang w:bidi="ru-RU"/>
        </w:rPr>
        <w:t>__________</w:t>
      </w:r>
      <w:r>
        <w:rPr>
          <w:sz w:val="20"/>
          <w:szCs w:val="20"/>
          <w:lang w:bidi="ru-RU"/>
        </w:rPr>
        <w:t>_____________________________________</w:t>
      </w:r>
    </w:p>
    <w:p w:rsidR="004B0D05" w:rsidRPr="005C229B" w:rsidRDefault="004B0D05" w:rsidP="004B0D05">
      <w:pPr>
        <w:widowControl w:val="0"/>
        <w:suppressAutoHyphens/>
        <w:autoSpaceDE w:val="0"/>
        <w:ind w:left="4536"/>
        <w:jc w:val="right"/>
        <w:rPr>
          <w:sz w:val="20"/>
          <w:szCs w:val="20"/>
          <w:lang w:bidi="ru-RU"/>
        </w:rPr>
      </w:pPr>
      <w:r w:rsidRPr="005C229B">
        <w:rPr>
          <w:sz w:val="20"/>
          <w:szCs w:val="20"/>
          <w:lang w:bidi="ru-RU"/>
        </w:rPr>
        <w:t>юридических лиц)</w:t>
      </w:r>
    </w:p>
    <w:p w:rsidR="004B0D05" w:rsidRPr="004B0D05" w:rsidRDefault="004B0D05" w:rsidP="004B0D05">
      <w:pPr>
        <w:widowControl w:val="0"/>
        <w:suppressAutoHyphens/>
        <w:autoSpaceDE w:val="0"/>
        <w:ind w:left="4536"/>
        <w:jc w:val="right"/>
        <w:rPr>
          <w:sz w:val="28"/>
          <w:szCs w:val="28"/>
          <w:lang w:bidi="ru-RU"/>
        </w:rPr>
      </w:pPr>
      <w:r w:rsidRPr="004B0D05">
        <w:rPr>
          <w:sz w:val="28"/>
          <w:szCs w:val="28"/>
          <w:lang w:bidi="ru-RU"/>
        </w:rPr>
        <w:t>___________________________________</w:t>
      </w:r>
    </w:p>
    <w:p w:rsidR="004B0D05" w:rsidRDefault="004B0D05" w:rsidP="004B0D05">
      <w:pPr>
        <w:widowControl w:val="0"/>
        <w:suppressAutoHyphens/>
        <w:autoSpaceDE w:val="0"/>
        <w:ind w:left="4536"/>
        <w:jc w:val="right"/>
        <w:rPr>
          <w:sz w:val="20"/>
          <w:szCs w:val="20"/>
          <w:lang w:bidi="ru-RU"/>
        </w:rPr>
      </w:pPr>
      <w:proofErr w:type="gramStart"/>
      <w:r w:rsidRPr="005C229B">
        <w:rPr>
          <w:sz w:val="20"/>
          <w:szCs w:val="20"/>
          <w:lang w:bidi="ru-RU"/>
        </w:rPr>
        <w:t xml:space="preserve">(почтовый индекс и адрес, телефон, факс, адрес </w:t>
      </w:r>
      <w:proofErr w:type="gramEnd"/>
    </w:p>
    <w:p w:rsidR="004B0D05" w:rsidRPr="005C229B" w:rsidRDefault="004B0D05" w:rsidP="004B0D05">
      <w:pPr>
        <w:widowControl w:val="0"/>
        <w:suppressAutoHyphens/>
        <w:autoSpaceDE w:val="0"/>
        <w:ind w:left="4536"/>
        <w:jc w:val="right"/>
        <w:rPr>
          <w:sz w:val="20"/>
          <w:szCs w:val="20"/>
          <w:lang w:bidi="ru-RU"/>
        </w:rPr>
      </w:pPr>
    </w:p>
    <w:p w:rsidR="004B0D05" w:rsidRPr="005C229B" w:rsidRDefault="004B0D05" w:rsidP="004B0D05">
      <w:pPr>
        <w:widowControl w:val="0"/>
        <w:suppressAutoHyphens/>
        <w:autoSpaceDE w:val="0"/>
        <w:ind w:left="4536"/>
        <w:jc w:val="right"/>
        <w:rPr>
          <w:sz w:val="20"/>
          <w:szCs w:val="20"/>
          <w:lang w:bidi="ru-RU"/>
        </w:rPr>
      </w:pPr>
      <w:r w:rsidRPr="005C229B">
        <w:rPr>
          <w:sz w:val="20"/>
          <w:szCs w:val="20"/>
          <w:lang w:bidi="ru-RU"/>
        </w:rPr>
        <w:t>_</w:t>
      </w:r>
      <w:r>
        <w:rPr>
          <w:sz w:val="20"/>
          <w:szCs w:val="20"/>
          <w:lang w:bidi="ru-RU"/>
        </w:rPr>
        <w:t>_</w:t>
      </w:r>
      <w:r w:rsidRPr="005C229B">
        <w:rPr>
          <w:sz w:val="20"/>
          <w:szCs w:val="20"/>
          <w:lang w:bidi="ru-RU"/>
        </w:rPr>
        <w:t>_________</w:t>
      </w:r>
      <w:r>
        <w:rPr>
          <w:sz w:val="20"/>
          <w:szCs w:val="20"/>
          <w:lang w:bidi="ru-RU"/>
        </w:rPr>
        <w:t>______________________________________  э</w:t>
      </w:r>
      <w:r w:rsidRPr="005C229B">
        <w:rPr>
          <w:sz w:val="20"/>
          <w:szCs w:val="20"/>
          <w:lang w:bidi="ru-RU"/>
        </w:rPr>
        <w:t>лектронной почты, Интернет-сайт)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4B0D05" w:rsidRPr="00C77F5A" w:rsidTr="00430E5C">
        <w:trPr>
          <w:trHeight w:val="599"/>
        </w:trPr>
        <w:tc>
          <w:tcPr>
            <w:tcW w:w="9570" w:type="dxa"/>
            <w:vAlign w:val="bottom"/>
            <w:hideMark/>
          </w:tcPr>
          <w:p w:rsidR="004B0D05" w:rsidRPr="00C77F5A" w:rsidRDefault="004B0D05" w:rsidP="00430E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7F5A">
              <w:rPr>
                <w:b/>
              </w:rPr>
              <w:t>ЗАЯВЛЕНИЕ</w:t>
            </w:r>
          </w:p>
        </w:tc>
      </w:tr>
      <w:tr w:rsidR="004B0D05" w:rsidRPr="00C77F5A" w:rsidTr="00430E5C">
        <w:trPr>
          <w:trHeight w:val="409"/>
        </w:trPr>
        <w:tc>
          <w:tcPr>
            <w:tcW w:w="9570" w:type="dxa"/>
            <w:vAlign w:val="bottom"/>
            <w:hideMark/>
          </w:tcPr>
          <w:p w:rsidR="004B0D05" w:rsidRDefault="004B0D05" w:rsidP="00430E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7F5A">
              <w:rPr>
                <w:b/>
              </w:rPr>
              <w:t xml:space="preserve">о выдаче разрешения на </w:t>
            </w:r>
            <w:r w:rsidRPr="00404ED0">
              <w:rPr>
                <w:b/>
              </w:rPr>
              <w:t>установку и эксплуатацию рекламной конструкции на территории  муниципального образования Тюльганский район</w:t>
            </w:r>
          </w:p>
          <w:p w:rsidR="004B0D05" w:rsidRPr="00C77F5A" w:rsidRDefault="004B0D05" w:rsidP="00430E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B0D05" w:rsidRPr="00C77F5A" w:rsidTr="00430E5C">
        <w:tc>
          <w:tcPr>
            <w:tcW w:w="9570" w:type="dxa"/>
            <w:vAlign w:val="bottom"/>
            <w:hideMark/>
          </w:tcPr>
          <w:p w:rsidR="004B0D05" w:rsidRPr="00C77F5A" w:rsidRDefault="004B0D05" w:rsidP="00430E5C">
            <w:pPr>
              <w:contextualSpacing/>
            </w:pPr>
            <w:r w:rsidRPr="00C77F5A">
              <w:t xml:space="preserve">Прошу выдать разрешение на </w:t>
            </w:r>
            <w:r>
              <w:t>установку и эксплуатацию рекламной конструкции на территории  муниципального образования Тюльганский район</w:t>
            </w:r>
            <w:r w:rsidRPr="00C77F5A">
              <w:t>:</w:t>
            </w:r>
          </w:p>
        </w:tc>
      </w:tr>
      <w:tr w:rsidR="004B0D05" w:rsidRPr="00C77F5A" w:rsidTr="00430E5C">
        <w:trPr>
          <w:trHeight w:val="449"/>
        </w:trPr>
        <w:tc>
          <w:tcPr>
            <w:tcW w:w="9570" w:type="dxa"/>
            <w:vAlign w:val="bottom"/>
            <w:hideMark/>
          </w:tcPr>
          <w:p w:rsidR="004B0D05" w:rsidRPr="00C77F5A" w:rsidRDefault="004B0D05" w:rsidP="004B0D05">
            <w:pPr>
              <w:numPr>
                <w:ilvl w:val="0"/>
                <w:numId w:val="14"/>
              </w:numPr>
              <w:spacing w:after="200"/>
              <w:ind w:left="284" w:hanging="284"/>
              <w:contextualSpacing/>
              <w:rPr>
                <w:b/>
              </w:rPr>
            </w:pPr>
            <w:r w:rsidRPr="00C77F5A">
              <w:t xml:space="preserve">Предполагаемое место размещения рекламной конструкции </w:t>
            </w:r>
          </w:p>
        </w:tc>
      </w:tr>
      <w:tr w:rsidR="004B0D05" w:rsidRPr="00C77F5A" w:rsidTr="00430E5C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0D05" w:rsidRPr="00C77F5A" w:rsidRDefault="004B0D05" w:rsidP="00430E5C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77F5A">
              <w:rPr>
                <w:sz w:val="18"/>
                <w:szCs w:val="18"/>
              </w:rPr>
              <w:t>(адрес, описание места,</w:t>
            </w:r>
            <w:proofErr w:type="gramEnd"/>
          </w:p>
        </w:tc>
      </w:tr>
      <w:tr w:rsidR="004B0D05" w:rsidRPr="00C77F5A" w:rsidTr="00430E5C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D05" w:rsidRPr="00C77F5A" w:rsidRDefault="004B0D05" w:rsidP="00430E5C">
            <w:pPr>
              <w:contextualSpacing/>
            </w:pPr>
          </w:p>
        </w:tc>
      </w:tr>
      <w:tr w:rsidR="004B0D05" w:rsidRPr="00C77F5A" w:rsidTr="00430E5C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0D05" w:rsidRPr="00C77F5A" w:rsidRDefault="004B0D05" w:rsidP="00430E5C">
            <w:pPr>
              <w:contextualSpacing/>
              <w:jc w:val="center"/>
              <w:rPr>
                <w:sz w:val="18"/>
                <w:szCs w:val="18"/>
              </w:rPr>
            </w:pPr>
            <w:r w:rsidRPr="00C77F5A">
              <w:rPr>
                <w:sz w:val="18"/>
                <w:szCs w:val="18"/>
              </w:rPr>
              <w:t>ближайший стационарный объект, наименование объекта недвижимости)</w:t>
            </w:r>
          </w:p>
        </w:tc>
      </w:tr>
      <w:tr w:rsidR="004B0D05" w:rsidRPr="00C77F5A" w:rsidTr="00430E5C">
        <w:trPr>
          <w:trHeight w:val="653"/>
        </w:trPr>
        <w:tc>
          <w:tcPr>
            <w:tcW w:w="9570" w:type="dxa"/>
            <w:vAlign w:val="bottom"/>
            <w:hideMark/>
          </w:tcPr>
          <w:p w:rsidR="004B0D05" w:rsidRPr="00C77F5A" w:rsidRDefault="004B0D05" w:rsidP="004B0D05">
            <w:pPr>
              <w:numPr>
                <w:ilvl w:val="0"/>
                <w:numId w:val="14"/>
              </w:numPr>
              <w:spacing w:after="200"/>
              <w:ind w:left="284" w:hanging="284"/>
              <w:contextualSpacing/>
            </w:pPr>
            <w:r w:rsidRPr="00C77F5A">
              <w:t>Собственник (владелец) недвижимого имущества, к которому планируется присоединить рекламную конструкцию</w:t>
            </w:r>
          </w:p>
        </w:tc>
      </w:tr>
      <w:tr w:rsidR="004B0D05" w:rsidRPr="00C77F5A" w:rsidTr="00430E5C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0D05" w:rsidRPr="00C77F5A" w:rsidRDefault="004B0D05" w:rsidP="00430E5C">
            <w:pPr>
              <w:contextualSpacing/>
              <w:jc w:val="center"/>
              <w:rPr>
                <w:sz w:val="18"/>
                <w:szCs w:val="18"/>
              </w:rPr>
            </w:pPr>
            <w:r w:rsidRPr="00C77F5A">
              <w:rPr>
                <w:sz w:val="18"/>
                <w:szCs w:val="18"/>
              </w:rPr>
              <w:t>(наименование собственника)</w:t>
            </w:r>
          </w:p>
        </w:tc>
      </w:tr>
      <w:tr w:rsidR="004B0D05" w:rsidRPr="00C77F5A" w:rsidTr="00430E5C">
        <w:trPr>
          <w:trHeight w:val="441"/>
        </w:trPr>
        <w:tc>
          <w:tcPr>
            <w:tcW w:w="9570" w:type="dxa"/>
            <w:vAlign w:val="bottom"/>
            <w:hideMark/>
          </w:tcPr>
          <w:p w:rsidR="004B0D05" w:rsidRPr="00C77F5A" w:rsidRDefault="004B0D05" w:rsidP="004B0D0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/>
              <w:ind w:left="284" w:hanging="284"/>
              <w:contextualSpacing/>
              <w:rPr>
                <w:b/>
              </w:rPr>
            </w:pPr>
            <w:r w:rsidRPr="00C77F5A">
              <w:t xml:space="preserve">Тип рекламной конструкции  </w:t>
            </w:r>
          </w:p>
        </w:tc>
      </w:tr>
      <w:tr w:rsidR="004B0D05" w:rsidRPr="00C77F5A" w:rsidTr="00430E5C">
        <w:trPr>
          <w:trHeight w:val="453"/>
        </w:trPr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B0D05" w:rsidRDefault="004B0D05" w:rsidP="00430E5C">
            <w:pPr>
              <w:spacing w:after="200"/>
              <w:ind w:left="284"/>
              <w:contextualSpacing/>
            </w:pPr>
          </w:p>
          <w:p w:rsidR="004B0D05" w:rsidRPr="00C77F5A" w:rsidRDefault="004B0D05" w:rsidP="00B33E6F">
            <w:pPr>
              <w:numPr>
                <w:ilvl w:val="0"/>
                <w:numId w:val="14"/>
              </w:numPr>
              <w:spacing w:after="200"/>
              <w:contextualSpacing/>
            </w:pPr>
            <w:r w:rsidRPr="00C77F5A">
              <w:t>Технические параметры рекламной конструкции</w:t>
            </w:r>
          </w:p>
        </w:tc>
      </w:tr>
      <w:tr w:rsidR="004B0D05" w:rsidRPr="00C77F5A" w:rsidTr="00430E5C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0D05" w:rsidRPr="00C77F5A" w:rsidRDefault="004B0D05" w:rsidP="00430E5C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77F5A">
              <w:rPr>
                <w:sz w:val="18"/>
                <w:szCs w:val="18"/>
              </w:rPr>
              <w:t>(размеры, количество сторон,</w:t>
            </w:r>
            <w:proofErr w:type="gramEnd"/>
          </w:p>
        </w:tc>
      </w:tr>
      <w:tr w:rsidR="004B0D05" w:rsidRPr="00C77F5A" w:rsidTr="00430E5C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D05" w:rsidRPr="00C77F5A" w:rsidRDefault="004B0D05" w:rsidP="00430E5C">
            <w:pPr>
              <w:contextualSpacing/>
            </w:pPr>
          </w:p>
        </w:tc>
      </w:tr>
      <w:tr w:rsidR="004B0D05" w:rsidRPr="00C77F5A" w:rsidTr="00430E5C">
        <w:tc>
          <w:tcPr>
            <w:tcW w:w="957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4B0D05" w:rsidRPr="00C77F5A" w:rsidRDefault="004B0D05" w:rsidP="00430E5C">
            <w:pPr>
              <w:contextualSpacing/>
              <w:jc w:val="center"/>
              <w:rPr>
                <w:sz w:val="18"/>
                <w:szCs w:val="18"/>
              </w:rPr>
            </w:pPr>
            <w:r w:rsidRPr="00C77F5A">
              <w:rPr>
                <w:sz w:val="18"/>
                <w:szCs w:val="18"/>
              </w:rPr>
              <w:t>фундамент, высота опоры, освещение и пр.)</w:t>
            </w:r>
          </w:p>
        </w:tc>
      </w:tr>
      <w:tr w:rsidR="004B0D05" w:rsidRPr="00C77F5A" w:rsidTr="00430E5C">
        <w:trPr>
          <w:trHeight w:val="371"/>
        </w:trPr>
        <w:tc>
          <w:tcPr>
            <w:tcW w:w="9570" w:type="dxa"/>
            <w:tcBorders>
              <w:bottom w:val="single" w:sz="4" w:space="0" w:color="auto"/>
            </w:tcBorders>
            <w:vAlign w:val="bottom"/>
            <w:hideMark/>
          </w:tcPr>
          <w:p w:rsidR="004B0D05" w:rsidRPr="00C77F5A" w:rsidRDefault="004B0D05" w:rsidP="004B0D05">
            <w:pPr>
              <w:numPr>
                <w:ilvl w:val="0"/>
                <w:numId w:val="14"/>
              </w:numPr>
              <w:spacing w:after="200"/>
              <w:ind w:left="284" w:hanging="284"/>
              <w:contextualSpacing/>
            </w:pPr>
            <w:r w:rsidRPr="00C77F5A">
              <w:t xml:space="preserve">Срок размещения рекламной конструкции </w:t>
            </w:r>
          </w:p>
        </w:tc>
      </w:tr>
      <w:tr w:rsidR="004B0D05" w:rsidRPr="00C77F5A" w:rsidTr="00430E5C">
        <w:trPr>
          <w:trHeight w:val="324"/>
        </w:trPr>
        <w:tc>
          <w:tcPr>
            <w:tcW w:w="957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4B0D05" w:rsidRPr="00E544B1" w:rsidRDefault="004B0D05" w:rsidP="00430E5C">
            <w:pPr>
              <w:autoSpaceDE w:val="0"/>
              <w:autoSpaceDN w:val="0"/>
              <w:adjustRightInd w:val="0"/>
            </w:pPr>
          </w:p>
        </w:tc>
      </w:tr>
      <w:tr w:rsidR="004B0D05" w:rsidRPr="00C77F5A" w:rsidTr="00430E5C">
        <w:trPr>
          <w:trHeight w:val="201"/>
        </w:trPr>
        <w:tc>
          <w:tcPr>
            <w:tcW w:w="9570" w:type="dxa"/>
            <w:vAlign w:val="bottom"/>
            <w:hideMark/>
          </w:tcPr>
          <w:p w:rsidR="004B0D05" w:rsidRPr="00E544B1" w:rsidRDefault="004B0D05" w:rsidP="00430E5C">
            <w:pPr>
              <w:contextualSpacing/>
              <w:rPr>
                <w:b/>
              </w:rPr>
            </w:pPr>
          </w:p>
        </w:tc>
      </w:tr>
      <w:tr w:rsidR="004B0D05" w:rsidRPr="00C77F5A" w:rsidTr="00430E5C">
        <w:tc>
          <w:tcPr>
            <w:tcW w:w="9570" w:type="dxa"/>
            <w:vAlign w:val="bottom"/>
            <w:hideMark/>
          </w:tcPr>
          <w:p w:rsidR="004B0D05" w:rsidRPr="00E544B1" w:rsidRDefault="004B0D05" w:rsidP="00430E5C">
            <w:pPr>
              <w:contextualSpacing/>
              <w:jc w:val="both"/>
            </w:pPr>
          </w:p>
        </w:tc>
      </w:tr>
      <w:tr w:rsidR="004B0D05" w:rsidRPr="00C77F5A" w:rsidTr="00430E5C">
        <w:tc>
          <w:tcPr>
            <w:tcW w:w="9570" w:type="dxa"/>
            <w:vAlign w:val="bottom"/>
          </w:tcPr>
          <w:p w:rsidR="004B0D05" w:rsidRPr="00E544B1" w:rsidRDefault="004B0D05" w:rsidP="00430E5C">
            <w:pPr>
              <w:contextualSpacing/>
              <w:jc w:val="both"/>
            </w:pPr>
          </w:p>
        </w:tc>
      </w:tr>
      <w:tr w:rsidR="004B0D05" w:rsidRPr="00C77F5A" w:rsidTr="00430E5C">
        <w:tc>
          <w:tcPr>
            <w:tcW w:w="9570" w:type="dxa"/>
            <w:vAlign w:val="bottom"/>
          </w:tcPr>
          <w:p w:rsidR="004B0D05" w:rsidRPr="00E544B1" w:rsidRDefault="004B0D05" w:rsidP="00430E5C">
            <w:pPr>
              <w:contextualSpacing/>
              <w:jc w:val="both"/>
            </w:pPr>
          </w:p>
        </w:tc>
      </w:tr>
      <w:tr w:rsidR="004B0D05" w:rsidRPr="00C77F5A" w:rsidTr="00430E5C">
        <w:tc>
          <w:tcPr>
            <w:tcW w:w="9570" w:type="dxa"/>
            <w:vAlign w:val="bottom"/>
          </w:tcPr>
          <w:p w:rsidR="004B0D05" w:rsidRPr="00E544B1" w:rsidRDefault="004B0D05" w:rsidP="00430E5C">
            <w:pPr>
              <w:contextualSpacing/>
              <w:jc w:val="both"/>
            </w:pPr>
          </w:p>
        </w:tc>
      </w:tr>
    </w:tbl>
    <w:p w:rsidR="004B0D05" w:rsidRDefault="004B0D05" w:rsidP="004B0D05">
      <w:pPr>
        <w:autoSpaceDE w:val="0"/>
        <w:autoSpaceDN w:val="0"/>
        <w:adjustRightInd w:val="0"/>
      </w:pPr>
    </w:p>
    <w:p w:rsidR="004B0D05" w:rsidRPr="00C77F5A" w:rsidRDefault="004B0D05" w:rsidP="004B0D05">
      <w:pPr>
        <w:autoSpaceDE w:val="0"/>
        <w:autoSpaceDN w:val="0"/>
        <w:adjustRightInd w:val="0"/>
      </w:pPr>
      <w:r w:rsidRPr="00C77F5A">
        <w:t>Заявитель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1"/>
        <w:gridCol w:w="1041"/>
        <w:gridCol w:w="389"/>
        <w:gridCol w:w="3096"/>
        <w:gridCol w:w="716"/>
        <w:gridCol w:w="953"/>
        <w:gridCol w:w="477"/>
        <w:gridCol w:w="229"/>
        <w:gridCol w:w="229"/>
      </w:tblGrid>
      <w:tr w:rsidR="004B0D05" w:rsidRPr="00C77F5A" w:rsidTr="00430E5C">
        <w:tc>
          <w:tcPr>
            <w:tcW w:w="9570" w:type="dxa"/>
            <w:gridSpan w:val="9"/>
            <w:hideMark/>
          </w:tcPr>
          <w:p w:rsidR="004B0D05" w:rsidRPr="00C77F5A" w:rsidRDefault="004B0D05" w:rsidP="00430E5C">
            <w:pPr>
              <w:pBdr>
                <w:top w:val="single" w:sz="4" w:space="1" w:color="auto"/>
              </w:pBdr>
              <w:contextualSpacing/>
              <w:jc w:val="center"/>
              <w:rPr>
                <w:sz w:val="18"/>
                <w:szCs w:val="18"/>
              </w:rPr>
            </w:pPr>
            <w:r w:rsidRPr="00C77F5A">
              <w:rPr>
                <w:sz w:val="18"/>
                <w:szCs w:val="18"/>
              </w:rPr>
              <w:t xml:space="preserve"> (должность)                                                  (подпись)                                                                (ФИО)</w:t>
            </w:r>
          </w:p>
        </w:tc>
      </w:tr>
      <w:tr w:rsidR="004B0D05" w:rsidRPr="00C77F5A" w:rsidTr="00430E5C">
        <w:tc>
          <w:tcPr>
            <w:tcW w:w="23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0D05" w:rsidRPr="00C77F5A" w:rsidRDefault="004B0D05" w:rsidP="00430E5C">
            <w:pPr>
              <w:ind w:right="178"/>
              <w:contextualSpacing/>
              <w:jc w:val="right"/>
            </w:pPr>
            <w:r>
              <w:t xml:space="preserve"> «   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B0D05" w:rsidRPr="00C77F5A" w:rsidRDefault="004B0D05" w:rsidP="00430E5C">
            <w:pPr>
              <w:contextualSpacing/>
              <w:jc w:val="center"/>
              <w:rPr>
                <w:b/>
              </w:rPr>
            </w:pPr>
          </w:p>
        </w:tc>
        <w:tc>
          <w:tcPr>
            <w:tcW w:w="37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0D05" w:rsidRPr="00C77F5A" w:rsidRDefault="004B0D05" w:rsidP="00430E5C">
            <w:pPr>
              <w:contextualSpacing/>
            </w:pPr>
            <w:r w:rsidRPr="00C77F5A">
              <w:t>»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B0D05" w:rsidRPr="00C77F5A" w:rsidRDefault="004B0D05" w:rsidP="00430E5C">
            <w:pPr>
              <w:contextualSpacing/>
              <w:jc w:val="center"/>
              <w:rPr>
                <w:b/>
              </w:rPr>
            </w:pPr>
          </w:p>
        </w:tc>
        <w:tc>
          <w:tcPr>
            <w:tcW w:w="69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0D05" w:rsidRPr="00C77F5A" w:rsidRDefault="004B0D05" w:rsidP="00430E5C">
            <w:pPr>
              <w:contextualSpacing/>
              <w:jc w:val="right"/>
            </w:pPr>
            <w:r w:rsidRPr="00C77F5A"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B0D05" w:rsidRPr="00C77F5A" w:rsidRDefault="004B0D05" w:rsidP="00430E5C">
            <w:pPr>
              <w:contextualSpacing/>
              <w:jc w:val="center"/>
              <w:rPr>
                <w:b/>
              </w:rPr>
            </w:pPr>
          </w:p>
        </w:tc>
        <w:tc>
          <w:tcPr>
            <w:tcW w:w="46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0D05" w:rsidRPr="00C77F5A" w:rsidRDefault="004B0D05" w:rsidP="00430E5C">
            <w:pPr>
              <w:ind w:left="57"/>
              <w:contextualSpacing/>
            </w:pPr>
            <w:proofErr w:type="gramStart"/>
            <w:r w:rsidRPr="00C77F5A">
              <w:t>г</w:t>
            </w:r>
            <w:proofErr w:type="gramEnd"/>
            <w:r w:rsidRPr="00C77F5A">
              <w:t>.</w:t>
            </w:r>
          </w:p>
        </w:tc>
        <w:tc>
          <w:tcPr>
            <w:tcW w:w="0" w:type="auto"/>
            <w:vAlign w:val="center"/>
            <w:hideMark/>
          </w:tcPr>
          <w:p w:rsidR="004B0D05" w:rsidRPr="00C77F5A" w:rsidRDefault="004B0D05" w:rsidP="00430E5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B0D05" w:rsidRPr="00C77F5A" w:rsidRDefault="004B0D05" w:rsidP="00430E5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86748" w:rsidRDefault="00B86748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B86748" w:rsidRDefault="00B86748" w:rsidP="00985EDD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B86748" w:rsidSect="00B11882">
      <w:pgSz w:w="11907" w:h="16840"/>
      <w:pgMar w:top="567" w:right="567" w:bottom="426" w:left="170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62" w:rsidRDefault="00456762" w:rsidP="006D7444">
      <w:r>
        <w:separator/>
      </w:r>
    </w:p>
  </w:endnote>
  <w:endnote w:type="continuationSeparator" w:id="0">
    <w:p w:rsidR="00456762" w:rsidRDefault="00456762" w:rsidP="006D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62" w:rsidRDefault="00456762" w:rsidP="006D7444">
      <w:r>
        <w:separator/>
      </w:r>
    </w:p>
  </w:footnote>
  <w:footnote w:type="continuationSeparator" w:id="0">
    <w:p w:rsidR="00456762" w:rsidRDefault="00456762" w:rsidP="006D7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0EF"/>
    <w:multiLevelType w:val="hybridMultilevel"/>
    <w:tmpl w:val="9A285FC6"/>
    <w:lvl w:ilvl="0" w:tplc="B1BAD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55015"/>
    <w:multiLevelType w:val="hybridMultilevel"/>
    <w:tmpl w:val="5E3CA1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1B7B07"/>
    <w:multiLevelType w:val="multilevel"/>
    <w:tmpl w:val="F8242C4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622" w:hanging="495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3">
    <w:nsid w:val="2ABA55A7"/>
    <w:multiLevelType w:val="multilevel"/>
    <w:tmpl w:val="62A4AD90"/>
    <w:lvl w:ilvl="0">
      <w:start w:val="2"/>
      <w:numFmt w:val="decimal"/>
      <w:lvlText w:val="%1."/>
      <w:lvlJc w:val="left"/>
      <w:pPr>
        <w:ind w:left="562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C2A7E28"/>
    <w:multiLevelType w:val="multilevel"/>
    <w:tmpl w:val="14101FC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F6D1D51"/>
    <w:multiLevelType w:val="multilevel"/>
    <w:tmpl w:val="E258DD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2DC4CDD"/>
    <w:multiLevelType w:val="multilevel"/>
    <w:tmpl w:val="3A1A64C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37128A3"/>
    <w:multiLevelType w:val="multilevel"/>
    <w:tmpl w:val="A56234F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34846AB1"/>
    <w:multiLevelType w:val="hybridMultilevel"/>
    <w:tmpl w:val="0E7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C219F2"/>
    <w:multiLevelType w:val="multilevel"/>
    <w:tmpl w:val="FF9CA8D6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0">
    <w:nsid w:val="59D0514A"/>
    <w:multiLevelType w:val="hybridMultilevel"/>
    <w:tmpl w:val="40A0C43E"/>
    <w:lvl w:ilvl="0" w:tplc="9C9ECC24">
      <w:start w:val="1"/>
      <w:numFmt w:val="decimal"/>
      <w:lvlText w:val="%1)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1">
    <w:nsid w:val="5C2013DE"/>
    <w:multiLevelType w:val="hybridMultilevel"/>
    <w:tmpl w:val="E6304BD2"/>
    <w:lvl w:ilvl="0" w:tplc="6CDC935E">
      <w:start w:val="1"/>
      <w:numFmt w:val="decimal"/>
      <w:lvlText w:val="%1."/>
      <w:lvlJc w:val="left"/>
      <w:pPr>
        <w:ind w:left="343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>
    <w:nsid w:val="72224C53"/>
    <w:multiLevelType w:val="hybridMultilevel"/>
    <w:tmpl w:val="EE12B5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BF48F2"/>
    <w:multiLevelType w:val="multilevel"/>
    <w:tmpl w:val="3C2A7F12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13"/>
  </w:num>
  <w:num w:numId="8">
    <w:abstractNumId w:val="9"/>
  </w:num>
  <w:num w:numId="9">
    <w:abstractNumId w:val="12"/>
  </w:num>
  <w:num w:numId="10">
    <w:abstractNumId w:val="1"/>
  </w:num>
  <w:num w:numId="11">
    <w:abstractNumId w:val="6"/>
  </w:num>
  <w:num w:numId="12">
    <w:abstractNumId w:val="5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363"/>
    <w:rsid w:val="00000AFC"/>
    <w:rsid w:val="00002D12"/>
    <w:rsid w:val="000045AC"/>
    <w:rsid w:val="00012757"/>
    <w:rsid w:val="00015DEF"/>
    <w:rsid w:val="00023518"/>
    <w:rsid w:val="00023A8D"/>
    <w:rsid w:val="00024469"/>
    <w:rsid w:val="00030DDB"/>
    <w:rsid w:val="0003427B"/>
    <w:rsid w:val="00034C9F"/>
    <w:rsid w:val="000352E3"/>
    <w:rsid w:val="00043A4F"/>
    <w:rsid w:val="0004684A"/>
    <w:rsid w:val="000578F0"/>
    <w:rsid w:val="000648FE"/>
    <w:rsid w:val="000752B5"/>
    <w:rsid w:val="00094CF5"/>
    <w:rsid w:val="000A41EB"/>
    <w:rsid w:val="000C0857"/>
    <w:rsid w:val="000C1147"/>
    <w:rsid w:val="000C5DD0"/>
    <w:rsid w:val="000D2653"/>
    <w:rsid w:val="000F27A6"/>
    <w:rsid w:val="0011407C"/>
    <w:rsid w:val="00125439"/>
    <w:rsid w:val="001257B5"/>
    <w:rsid w:val="00126A27"/>
    <w:rsid w:val="0013527E"/>
    <w:rsid w:val="001465AD"/>
    <w:rsid w:val="001526D2"/>
    <w:rsid w:val="001529AE"/>
    <w:rsid w:val="00152DEB"/>
    <w:rsid w:val="001657AE"/>
    <w:rsid w:val="0017221B"/>
    <w:rsid w:val="0018573A"/>
    <w:rsid w:val="001911B6"/>
    <w:rsid w:val="001962FB"/>
    <w:rsid w:val="001A46DB"/>
    <w:rsid w:val="001B213D"/>
    <w:rsid w:val="001C1860"/>
    <w:rsid w:val="001C4A5E"/>
    <w:rsid w:val="001E2A8A"/>
    <w:rsid w:val="001E524F"/>
    <w:rsid w:val="001F3638"/>
    <w:rsid w:val="00200048"/>
    <w:rsid w:val="00207A65"/>
    <w:rsid w:val="00213217"/>
    <w:rsid w:val="0021631C"/>
    <w:rsid w:val="00216A45"/>
    <w:rsid w:val="00220F2E"/>
    <w:rsid w:val="00223141"/>
    <w:rsid w:val="00231803"/>
    <w:rsid w:val="0023557F"/>
    <w:rsid w:val="002418B5"/>
    <w:rsid w:val="00244C9E"/>
    <w:rsid w:val="00245073"/>
    <w:rsid w:val="002665B0"/>
    <w:rsid w:val="00291F7E"/>
    <w:rsid w:val="00297F91"/>
    <w:rsid w:val="002A1000"/>
    <w:rsid w:val="002A182A"/>
    <w:rsid w:val="002A4029"/>
    <w:rsid w:val="002B6345"/>
    <w:rsid w:val="002C319D"/>
    <w:rsid w:val="002D50C0"/>
    <w:rsid w:val="002E0790"/>
    <w:rsid w:val="003101DB"/>
    <w:rsid w:val="0031218C"/>
    <w:rsid w:val="00313E1B"/>
    <w:rsid w:val="00332159"/>
    <w:rsid w:val="00332DD8"/>
    <w:rsid w:val="003553C4"/>
    <w:rsid w:val="003625B2"/>
    <w:rsid w:val="003911B7"/>
    <w:rsid w:val="00391459"/>
    <w:rsid w:val="003A09F7"/>
    <w:rsid w:val="003B0553"/>
    <w:rsid w:val="003B2160"/>
    <w:rsid w:val="003B475B"/>
    <w:rsid w:val="003B5A83"/>
    <w:rsid w:val="003C1413"/>
    <w:rsid w:val="003C1698"/>
    <w:rsid w:val="003C3C10"/>
    <w:rsid w:val="003D1B51"/>
    <w:rsid w:val="003E0C4B"/>
    <w:rsid w:val="003E7BD5"/>
    <w:rsid w:val="004513AE"/>
    <w:rsid w:val="00456762"/>
    <w:rsid w:val="00456766"/>
    <w:rsid w:val="004650C8"/>
    <w:rsid w:val="00470604"/>
    <w:rsid w:val="00472879"/>
    <w:rsid w:val="00476131"/>
    <w:rsid w:val="00485436"/>
    <w:rsid w:val="00485C3E"/>
    <w:rsid w:val="004A4694"/>
    <w:rsid w:val="004A52DD"/>
    <w:rsid w:val="004A61D7"/>
    <w:rsid w:val="004B0D05"/>
    <w:rsid w:val="004C1D21"/>
    <w:rsid w:val="004D52E1"/>
    <w:rsid w:val="004E08BF"/>
    <w:rsid w:val="004E79F8"/>
    <w:rsid w:val="004F3215"/>
    <w:rsid w:val="004F6761"/>
    <w:rsid w:val="00510DA1"/>
    <w:rsid w:val="00511C35"/>
    <w:rsid w:val="00512A5B"/>
    <w:rsid w:val="00512F88"/>
    <w:rsid w:val="005210C7"/>
    <w:rsid w:val="00555775"/>
    <w:rsid w:val="005855DC"/>
    <w:rsid w:val="005A32D5"/>
    <w:rsid w:val="005A3804"/>
    <w:rsid w:val="005B3D5F"/>
    <w:rsid w:val="005B58DE"/>
    <w:rsid w:val="005C36C3"/>
    <w:rsid w:val="005C46EC"/>
    <w:rsid w:val="005E6095"/>
    <w:rsid w:val="005F59C4"/>
    <w:rsid w:val="00601276"/>
    <w:rsid w:val="00616AFA"/>
    <w:rsid w:val="006209ED"/>
    <w:rsid w:val="006243C6"/>
    <w:rsid w:val="00647416"/>
    <w:rsid w:val="00650EE6"/>
    <w:rsid w:val="00651B86"/>
    <w:rsid w:val="00685FB5"/>
    <w:rsid w:val="00687434"/>
    <w:rsid w:val="0069101E"/>
    <w:rsid w:val="006934BD"/>
    <w:rsid w:val="00693947"/>
    <w:rsid w:val="00695224"/>
    <w:rsid w:val="00695328"/>
    <w:rsid w:val="006B109D"/>
    <w:rsid w:val="006D62B5"/>
    <w:rsid w:val="006D7444"/>
    <w:rsid w:val="006E480C"/>
    <w:rsid w:val="006E4F96"/>
    <w:rsid w:val="006F109A"/>
    <w:rsid w:val="00737CBF"/>
    <w:rsid w:val="00741BBE"/>
    <w:rsid w:val="00742B34"/>
    <w:rsid w:val="00743B82"/>
    <w:rsid w:val="007643D1"/>
    <w:rsid w:val="007822AF"/>
    <w:rsid w:val="007865DB"/>
    <w:rsid w:val="00791487"/>
    <w:rsid w:val="00792ABD"/>
    <w:rsid w:val="00795C9B"/>
    <w:rsid w:val="007B7E09"/>
    <w:rsid w:val="007D7241"/>
    <w:rsid w:val="0080172C"/>
    <w:rsid w:val="00812F85"/>
    <w:rsid w:val="0081536B"/>
    <w:rsid w:val="00815B3C"/>
    <w:rsid w:val="00822149"/>
    <w:rsid w:val="00842FB2"/>
    <w:rsid w:val="00852533"/>
    <w:rsid w:val="00853E0D"/>
    <w:rsid w:val="00864B03"/>
    <w:rsid w:val="00877005"/>
    <w:rsid w:val="008806EF"/>
    <w:rsid w:val="008852FD"/>
    <w:rsid w:val="00886AD1"/>
    <w:rsid w:val="00894AD4"/>
    <w:rsid w:val="008A0DB0"/>
    <w:rsid w:val="008A161A"/>
    <w:rsid w:val="008C5BB7"/>
    <w:rsid w:val="008D0EFA"/>
    <w:rsid w:val="008D1039"/>
    <w:rsid w:val="008E5105"/>
    <w:rsid w:val="009105B6"/>
    <w:rsid w:val="0091353C"/>
    <w:rsid w:val="00914B74"/>
    <w:rsid w:val="00936798"/>
    <w:rsid w:val="009375A7"/>
    <w:rsid w:val="009406B2"/>
    <w:rsid w:val="009621C6"/>
    <w:rsid w:val="00985EDD"/>
    <w:rsid w:val="009A1848"/>
    <w:rsid w:val="009C3157"/>
    <w:rsid w:val="009C65CD"/>
    <w:rsid w:val="009F631D"/>
    <w:rsid w:val="00A32820"/>
    <w:rsid w:val="00A5195D"/>
    <w:rsid w:val="00A55FE1"/>
    <w:rsid w:val="00A62DA8"/>
    <w:rsid w:val="00A66395"/>
    <w:rsid w:val="00A846B1"/>
    <w:rsid w:val="00AA5FB3"/>
    <w:rsid w:val="00AB2492"/>
    <w:rsid w:val="00AD00F7"/>
    <w:rsid w:val="00AD1EAB"/>
    <w:rsid w:val="00AD3A07"/>
    <w:rsid w:val="00AD6B89"/>
    <w:rsid w:val="00AF086B"/>
    <w:rsid w:val="00B11882"/>
    <w:rsid w:val="00B12961"/>
    <w:rsid w:val="00B31E94"/>
    <w:rsid w:val="00B3278C"/>
    <w:rsid w:val="00B33E6F"/>
    <w:rsid w:val="00B444D2"/>
    <w:rsid w:val="00B516A2"/>
    <w:rsid w:val="00B62FCD"/>
    <w:rsid w:val="00B86748"/>
    <w:rsid w:val="00BA12BA"/>
    <w:rsid w:val="00BB140B"/>
    <w:rsid w:val="00BE1E74"/>
    <w:rsid w:val="00BE43CC"/>
    <w:rsid w:val="00BE6A88"/>
    <w:rsid w:val="00C20B11"/>
    <w:rsid w:val="00C252C4"/>
    <w:rsid w:val="00C34B87"/>
    <w:rsid w:val="00C54962"/>
    <w:rsid w:val="00C55339"/>
    <w:rsid w:val="00C57F79"/>
    <w:rsid w:val="00C600EA"/>
    <w:rsid w:val="00C66994"/>
    <w:rsid w:val="00C82093"/>
    <w:rsid w:val="00C9366D"/>
    <w:rsid w:val="00C95EB1"/>
    <w:rsid w:val="00CA00A9"/>
    <w:rsid w:val="00CB6398"/>
    <w:rsid w:val="00CB7872"/>
    <w:rsid w:val="00CC1FCE"/>
    <w:rsid w:val="00CC5D3F"/>
    <w:rsid w:val="00CD73C3"/>
    <w:rsid w:val="00CE02D8"/>
    <w:rsid w:val="00CE2011"/>
    <w:rsid w:val="00CE258E"/>
    <w:rsid w:val="00D42788"/>
    <w:rsid w:val="00D573A1"/>
    <w:rsid w:val="00D62910"/>
    <w:rsid w:val="00D839AC"/>
    <w:rsid w:val="00D94067"/>
    <w:rsid w:val="00DA23B6"/>
    <w:rsid w:val="00DA6A14"/>
    <w:rsid w:val="00DB5EF3"/>
    <w:rsid w:val="00DC1898"/>
    <w:rsid w:val="00DC3074"/>
    <w:rsid w:val="00DC5602"/>
    <w:rsid w:val="00DD1FBD"/>
    <w:rsid w:val="00DD250E"/>
    <w:rsid w:val="00DE75F1"/>
    <w:rsid w:val="00E04040"/>
    <w:rsid w:val="00E05454"/>
    <w:rsid w:val="00E076E3"/>
    <w:rsid w:val="00E13D6C"/>
    <w:rsid w:val="00E20FC8"/>
    <w:rsid w:val="00E21363"/>
    <w:rsid w:val="00E27DB7"/>
    <w:rsid w:val="00E301CD"/>
    <w:rsid w:val="00E3146A"/>
    <w:rsid w:val="00E31522"/>
    <w:rsid w:val="00E3390C"/>
    <w:rsid w:val="00E40983"/>
    <w:rsid w:val="00E427D9"/>
    <w:rsid w:val="00E455FF"/>
    <w:rsid w:val="00E523FE"/>
    <w:rsid w:val="00E65B39"/>
    <w:rsid w:val="00E6758A"/>
    <w:rsid w:val="00E7623B"/>
    <w:rsid w:val="00E840A4"/>
    <w:rsid w:val="00E94683"/>
    <w:rsid w:val="00E958E8"/>
    <w:rsid w:val="00EB6DF4"/>
    <w:rsid w:val="00EC5899"/>
    <w:rsid w:val="00EF0333"/>
    <w:rsid w:val="00F02437"/>
    <w:rsid w:val="00F03B38"/>
    <w:rsid w:val="00F14BA6"/>
    <w:rsid w:val="00F50242"/>
    <w:rsid w:val="00F56EC2"/>
    <w:rsid w:val="00F5735C"/>
    <w:rsid w:val="00F63420"/>
    <w:rsid w:val="00F923BF"/>
    <w:rsid w:val="00FC13A5"/>
    <w:rsid w:val="00FD01F7"/>
    <w:rsid w:val="00FD0E86"/>
    <w:rsid w:val="00FE499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  <o:rules v:ext="edit">
        <o:r id="V:Rule1" type="connector" idref="#_x0000_s1046"/>
        <o:r id="V:Rule2" type="connector" idref="#_x0000_s1043"/>
        <o:r id="V:Rule3" type="connector" idref="#_x0000_s1048"/>
        <o:r id="V:Rule4" type="connector" idref="#_x0000_s1036"/>
        <o:r id="V:Rule5" type="connector" idref="#_x0000_s1037"/>
        <o:r id="V:Rule6" type="connector" idref="#_x0000_s1042"/>
        <o:r id="V:Rule7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6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1363"/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213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43A4F"/>
    <w:pPr>
      <w:ind w:left="720"/>
      <w:contextualSpacing/>
    </w:pPr>
  </w:style>
  <w:style w:type="character" w:styleId="a6">
    <w:name w:val="Hyperlink"/>
    <w:uiPriority w:val="99"/>
    <w:rsid w:val="00043A4F"/>
    <w:rPr>
      <w:rFonts w:cs="Times New Roman"/>
      <w:color w:val="0000FF"/>
      <w:u w:val="single"/>
    </w:rPr>
  </w:style>
  <w:style w:type="paragraph" w:styleId="a7">
    <w:name w:val="No Spacing"/>
    <w:qFormat/>
    <w:rsid w:val="003A09F7"/>
    <w:rPr>
      <w:rFonts w:eastAsia="Times New Roman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6D744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link w:val="a8"/>
    <w:uiPriority w:val="99"/>
    <w:locked/>
    <w:rsid w:val="006D7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6D744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link w:val="aa"/>
    <w:uiPriority w:val="99"/>
    <w:semiHidden/>
    <w:locked/>
    <w:rsid w:val="006D7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E4F9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99"/>
    <w:rsid w:val="00E42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rsid w:val="00E958E8"/>
  </w:style>
  <w:style w:type="character" w:customStyle="1" w:styleId="wmi-callto">
    <w:name w:val="wmi-callto"/>
    <w:rsid w:val="00E958E8"/>
  </w:style>
  <w:style w:type="character" w:customStyle="1" w:styleId="ad">
    <w:name w:val="Гипертекстовая ссылка"/>
    <w:rsid w:val="001911B6"/>
    <w:rPr>
      <w:b w:val="0"/>
      <w:bCs w:val="0"/>
      <w:color w:val="008000"/>
    </w:rPr>
  </w:style>
  <w:style w:type="character" w:customStyle="1" w:styleId="ae">
    <w:name w:val="Цветовое выделение"/>
    <w:rsid w:val="00B516A2"/>
    <w:rPr>
      <w:b/>
      <w:bCs/>
      <w:color w:val="000080"/>
    </w:rPr>
  </w:style>
  <w:style w:type="paragraph" w:customStyle="1" w:styleId="1">
    <w:name w:val="Без интервала1"/>
    <w:rsid w:val="00B516A2"/>
    <w:rPr>
      <w:rFonts w:eastAsia="Times New Roman"/>
      <w:sz w:val="22"/>
      <w:szCs w:val="22"/>
    </w:rPr>
  </w:style>
  <w:style w:type="paragraph" w:customStyle="1" w:styleId="ConsPlusNormal">
    <w:name w:val="ConsPlusNormal"/>
    <w:rsid w:val="00B516A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wikip">
    <w:name w:val="wikip"/>
    <w:basedOn w:val="a"/>
    <w:rsid w:val="00B516A2"/>
    <w:pPr>
      <w:spacing w:before="100" w:beforeAutospacing="1" w:after="100" w:afterAutospacing="1"/>
      <w:jc w:val="both"/>
    </w:pPr>
    <w:rPr>
      <w:rFonts w:eastAsia="Times New Roman"/>
    </w:rPr>
  </w:style>
  <w:style w:type="paragraph" w:styleId="af">
    <w:name w:val="Normal (Web)"/>
    <w:basedOn w:val="a"/>
    <w:uiPriority w:val="99"/>
    <w:semiHidden/>
    <w:unhideWhenUsed/>
    <w:rsid w:val="00651B86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114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tu.orb.ru" TargetMode="External"/><Relationship Id="rId13" Type="http://schemas.openxmlformats.org/officeDocument/2006/relationships/hyperlink" Target="garantF1://27465104.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38291.0" TargetMode="External"/><Relationship Id="rId17" Type="http://schemas.openxmlformats.org/officeDocument/2006/relationships/hyperlink" Target="garantF1://12045525.1909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5525.1905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4552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7232.0" TargetMode="External"/><Relationship Id="rId10" Type="http://schemas.openxmlformats.org/officeDocument/2006/relationships/hyperlink" Target="consultantplus://offline/ref=C5018FEBCD584C5A340DA17BFBE0DB5A47FAA4C4D5F4521D977A027ACEw2S2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ulganmfc@mail.ru" TargetMode="External"/><Relationship Id="rId14" Type="http://schemas.openxmlformats.org/officeDocument/2006/relationships/hyperlink" Target="https://docviewer.yandex.ru/?url=http%3A%2F%2Fwww.orenburg.ru%2Factivities%2Fuslugi%2Fadministrative_rules_of_granting_of_municipal_services%2Fdepartament_gradostroitelstva_i_zemelnyhotnoshenij%2FProekt%2520administrativnogo%2520reglamenta%2520(reklamnue%2520konstrukcii)%2520.docx&amp;name=Proekt%20administrativnogo%20reglamenta%20(reklamnue%20konstrukcii)%20.docx&amp;lang=ru&amp;c=579f430a63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6138</Words>
  <Characters>34992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Приложение к постановлению</vt:lpstr>
    </vt:vector>
  </TitlesOfParts>
  <Company/>
  <LinksUpToDate>false</LinksUpToDate>
  <CharactersWithSpaces>41048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Приложение к постановлению</dc:title>
  <dc:subject/>
  <dc:creator>User</dc:creator>
  <cp:keywords/>
  <dc:description/>
  <cp:lastModifiedBy>Анна</cp:lastModifiedBy>
  <cp:revision>2</cp:revision>
  <cp:lastPrinted>2015-08-05T13:09:00Z</cp:lastPrinted>
  <dcterms:created xsi:type="dcterms:W3CDTF">2016-08-17T12:01:00Z</dcterms:created>
  <dcterms:modified xsi:type="dcterms:W3CDTF">2016-08-17T12:01:00Z</dcterms:modified>
</cp:coreProperties>
</file>